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FA" w:rsidRDefault="00F14DF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A" w:rsidRDefault="00F14DFD">
      <w:pPr>
        <w:spacing w:after="0"/>
        <w:rPr>
          <w:b/>
          <w:color w:val="000000"/>
          <w:sz w:val="28"/>
          <w:lang w:val="ru-RU"/>
        </w:rPr>
      </w:pPr>
      <w:r w:rsidRPr="00F14DFD">
        <w:rPr>
          <w:b/>
          <w:color w:val="000000"/>
          <w:sz w:val="28"/>
          <w:lang w:val="ru-RU"/>
        </w:rPr>
        <w:t xml:space="preserve">Об утверждении </w:t>
      </w:r>
      <w:proofErr w:type="gramStart"/>
      <w:r w:rsidRPr="00F14DFD">
        <w:rPr>
          <w:b/>
          <w:color w:val="000000"/>
          <w:sz w:val="28"/>
          <w:lang w:val="ru-RU"/>
        </w:rPr>
        <w:t>Правил определения особенностей режима рабочего времени</w:t>
      </w:r>
      <w:proofErr w:type="gramEnd"/>
      <w:r w:rsidRPr="00F14DFD">
        <w:rPr>
          <w:b/>
          <w:color w:val="000000"/>
          <w:sz w:val="28"/>
          <w:lang w:val="ru-RU"/>
        </w:rPr>
        <w:t xml:space="preserve"> и времени отдыха педагога</w:t>
      </w:r>
    </w:p>
    <w:p w:rsidR="00F14DFD" w:rsidRDefault="00F14DFD">
      <w:pPr>
        <w:spacing w:after="0"/>
        <w:rPr>
          <w:b/>
          <w:color w:val="000000"/>
          <w:sz w:val="28"/>
          <w:lang w:val="ru-RU"/>
        </w:rPr>
      </w:pPr>
    </w:p>
    <w:p w:rsidR="00F14DFD" w:rsidRDefault="00F14DFD">
      <w:pPr>
        <w:spacing w:after="0"/>
        <w:rPr>
          <w:b/>
          <w:color w:val="000000"/>
          <w:sz w:val="28"/>
          <w:lang w:val="ru-RU"/>
        </w:rPr>
      </w:pPr>
      <w:hyperlink r:id="rId5" w:history="1">
        <w:r w:rsidRPr="00B45D11">
          <w:rPr>
            <w:rStyle w:val="ab"/>
            <w:b/>
            <w:sz w:val="28"/>
            <w:lang w:val="ru-RU"/>
          </w:rPr>
          <w:t>http://adilet.zan.kz/rus/docs/V2000020449</w:t>
        </w:r>
      </w:hyperlink>
    </w:p>
    <w:p w:rsidR="00F14DFD" w:rsidRDefault="00F14DFD">
      <w:pPr>
        <w:spacing w:after="0"/>
        <w:rPr>
          <w:b/>
          <w:color w:val="000000"/>
          <w:sz w:val="28"/>
          <w:lang w:val="ru-RU"/>
        </w:rPr>
      </w:pPr>
    </w:p>
    <w:p w:rsidR="00F14DFD" w:rsidRPr="00F14DFD" w:rsidRDefault="00F14DFD">
      <w:pPr>
        <w:spacing w:after="0"/>
        <w:rPr>
          <w:lang w:val="ru-RU"/>
        </w:rPr>
      </w:pPr>
    </w:p>
    <w:p w:rsidR="008909FA" w:rsidRPr="00F14DFD" w:rsidRDefault="00F14DFD">
      <w:pPr>
        <w:spacing w:after="0"/>
        <w:jc w:val="both"/>
        <w:rPr>
          <w:lang w:val="ru-RU"/>
        </w:rPr>
      </w:pPr>
      <w:r w:rsidRPr="00F14DFD">
        <w:rPr>
          <w:color w:val="000000"/>
          <w:sz w:val="28"/>
          <w:lang w:val="ru-RU"/>
        </w:rPr>
        <w:t>Приказ Министра образования и науки Республики Казахстан от 21 апреля 2020 года № 153. Зарегистрирован в Министерстве юстиции Республики Казахстан 22 апреля</w:t>
      </w:r>
      <w:r w:rsidRPr="00F14DFD">
        <w:rPr>
          <w:color w:val="000000"/>
          <w:sz w:val="28"/>
          <w:lang w:val="ru-RU"/>
        </w:rPr>
        <w:t xml:space="preserve"> 2020 года № 20449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0" w:name="z4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В соответствии с пунктом 2 статьи 12 Закона Республики Казахстан "О статусе педагога" ПРИКАЗЫВАЮ: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" w:name="z5"/>
      <w:bookmarkEnd w:id="0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1. Утвердить прилагаемые Правила определения особенностей режима рабочего времени и времени отдыха педагога.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2. Департа</w:t>
      </w:r>
      <w:r w:rsidRPr="00F14DFD">
        <w:rPr>
          <w:color w:val="000000"/>
          <w:sz w:val="28"/>
          <w:lang w:val="ru-RU"/>
        </w:rPr>
        <w:t>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</w:t>
      </w:r>
      <w:r w:rsidRPr="00F14DFD">
        <w:rPr>
          <w:color w:val="000000"/>
          <w:sz w:val="28"/>
          <w:lang w:val="ru-RU"/>
        </w:rPr>
        <w:t>ан;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F14DFD">
        <w:rPr>
          <w:color w:val="000000"/>
          <w:sz w:val="28"/>
          <w:lang w:val="ru-RU"/>
        </w:rPr>
        <w:t>интернет-ресурсе</w:t>
      </w:r>
      <w:proofErr w:type="spellEnd"/>
      <w:r w:rsidRPr="00F14DFD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</w:t>
      </w:r>
      <w:r w:rsidRPr="00F14DFD">
        <w:rPr>
          <w:color w:val="000000"/>
          <w:sz w:val="28"/>
          <w:lang w:val="ru-RU"/>
        </w:rPr>
        <w:t>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3. Контроль за исполнением нас</w:t>
      </w:r>
      <w:r w:rsidRPr="00F14DFD">
        <w:rPr>
          <w:color w:val="000000"/>
          <w:sz w:val="28"/>
          <w:lang w:val="ru-RU"/>
        </w:rPr>
        <w:t xml:space="preserve">тоящего приказа возложить </w:t>
      </w:r>
      <w:proofErr w:type="gramStart"/>
      <w:r w:rsidRPr="00F14DFD">
        <w:rPr>
          <w:color w:val="000000"/>
          <w:sz w:val="28"/>
          <w:lang w:val="ru-RU"/>
        </w:rPr>
        <w:t>на</w:t>
      </w:r>
      <w:proofErr w:type="gramEnd"/>
      <w:r w:rsidRPr="00F14DFD">
        <w:rPr>
          <w:color w:val="000000"/>
          <w:sz w:val="28"/>
          <w:lang w:val="ru-RU"/>
        </w:rPr>
        <w:t xml:space="preserve"> </w:t>
      </w:r>
      <w:proofErr w:type="gramStart"/>
      <w:r w:rsidRPr="00F14DFD">
        <w:rPr>
          <w:color w:val="000000"/>
          <w:sz w:val="28"/>
          <w:lang w:val="ru-RU"/>
        </w:rPr>
        <w:t>курирующего</w:t>
      </w:r>
      <w:proofErr w:type="gramEnd"/>
      <w:r w:rsidRPr="00F14DFD">
        <w:rPr>
          <w:color w:val="000000"/>
          <w:sz w:val="28"/>
          <w:lang w:val="ru-RU"/>
        </w:rPr>
        <w:t xml:space="preserve"> </w:t>
      </w:r>
      <w:proofErr w:type="spellStart"/>
      <w:r w:rsidRPr="00F14DFD">
        <w:rPr>
          <w:color w:val="000000"/>
          <w:sz w:val="28"/>
          <w:lang w:val="ru-RU"/>
        </w:rPr>
        <w:t>вице-министра</w:t>
      </w:r>
      <w:proofErr w:type="spellEnd"/>
      <w:r w:rsidRPr="00F14DFD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8909FA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8909FA" w:rsidRPr="00F14DFD" w:rsidRDefault="00F14DF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14DFD">
              <w:rPr>
                <w:i/>
                <w:color w:val="000000"/>
                <w:sz w:val="20"/>
                <w:lang w:val="ru-RU"/>
              </w:rPr>
              <w:t xml:space="preserve"> Министр образования </w:t>
            </w:r>
            <w:r w:rsidRPr="00F14DFD">
              <w:rPr>
                <w:i/>
                <w:color w:val="000000"/>
                <w:sz w:val="20"/>
                <w:lang w:val="ru-RU"/>
              </w:rPr>
              <w:t>и</w:t>
            </w:r>
            <w:r w:rsidRPr="00F14DFD">
              <w:rPr>
                <w:lang w:val="ru-RU"/>
              </w:rPr>
              <w:br/>
            </w:r>
            <w:r w:rsidRPr="00F14DFD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09FA" w:rsidRDefault="00F14DF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8909FA" w:rsidRPr="00F14DFD" w:rsidRDefault="00F14DFD">
      <w:pPr>
        <w:spacing w:after="0"/>
        <w:jc w:val="both"/>
        <w:rPr>
          <w:lang w:val="ru-RU"/>
        </w:rPr>
      </w:pPr>
      <w:bookmarkStart w:id="8" w:name="z13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"Согласовано"</w:t>
      </w:r>
      <w:r w:rsidRPr="00F14DFD">
        <w:rPr>
          <w:lang w:val="ru-RU"/>
        </w:rPr>
        <w:br/>
      </w:r>
      <w:r w:rsidRPr="00F14DFD">
        <w:rPr>
          <w:color w:val="000000"/>
          <w:sz w:val="28"/>
          <w:lang w:val="ru-RU"/>
        </w:rPr>
        <w:t>Министерство труда и</w:t>
      </w:r>
      <w:r w:rsidRPr="00F14DFD">
        <w:rPr>
          <w:lang w:val="ru-RU"/>
        </w:rPr>
        <w:br/>
      </w:r>
      <w:r w:rsidRPr="00F14DFD">
        <w:rPr>
          <w:color w:val="000000"/>
          <w:sz w:val="28"/>
          <w:lang w:val="ru-RU"/>
        </w:rPr>
        <w:t>социальной защиты населения</w:t>
      </w:r>
      <w:r w:rsidRPr="00F14DFD">
        <w:rPr>
          <w:lang w:val="ru-RU"/>
        </w:rPr>
        <w:br/>
      </w:r>
      <w:r w:rsidRPr="00F14DFD">
        <w:rPr>
          <w:color w:val="000000"/>
          <w:sz w:val="28"/>
          <w:lang w:val="ru-RU"/>
        </w:rPr>
        <w:lastRenderedPageBreak/>
        <w:t>Республики Казахстан</w:t>
      </w:r>
      <w:r w:rsidRPr="00F14DFD">
        <w:rPr>
          <w:lang w:val="ru-RU"/>
        </w:rPr>
        <w:br/>
      </w:r>
      <w:r w:rsidRPr="00F14DFD">
        <w:rPr>
          <w:color w:val="000000"/>
          <w:sz w:val="28"/>
          <w:lang w:val="ru-RU"/>
        </w:rPr>
        <w:t>" " _____________2020 год</w:t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8909FA" w:rsidRPr="00F14DF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909FA" w:rsidRPr="00F14DFD" w:rsidRDefault="00F14DF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09FA" w:rsidRPr="00F14DFD" w:rsidRDefault="00F14DFD">
            <w:pPr>
              <w:spacing w:after="0"/>
              <w:jc w:val="center"/>
              <w:rPr>
                <w:lang w:val="ru-RU"/>
              </w:rPr>
            </w:pPr>
            <w:r w:rsidRPr="00F14DFD">
              <w:rPr>
                <w:color w:val="000000"/>
                <w:sz w:val="20"/>
                <w:lang w:val="ru-RU"/>
              </w:rPr>
              <w:t>Утверждены приказом</w:t>
            </w:r>
            <w:r w:rsidRPr="00F14DFD">
              <w:rPr>
                <w:lang w:val="ru-RU"/>
              </w:rPr>
              <w:br/>
            </w:r>
            <w:r w:rsidRPr="00F14DFD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F14DFD">
              <w:rPr>
                <w:lang w:val="ru-RU"/>
              </w:rPr>
              <w:br/>
            </w:r>
            <w:r w:rsidRPr="00F14DFD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F14DFD">
              <w:rPr>
                <w:lang w:val="ru-RU"/>
              </w:rPr>
              <w:br/>
            </w:r>
            <w:r w:rsidRPr="00F14DFD">
              <w:rPr>
                <w:color w:val="000000"/>
                <w:sz w:val="20"/>
                <w:lang w:val="ru-RU"/>
              </w:rPr>
              <w:t>от 21 апреля 2020 год</w:t>
            </w:r>
            <w:r w:rsidRPr="00F14DFD">
              <w:rPr>
                <w:color w:val="000000"/>
                <w:sz w:val="20"/>
                <w:lang w:val="ru-RU"/>
              </w:rPr>
              <w:t>а № 153</w:t>
            </w:r>
          </w:p>
        </w:tc>
      </w:tr>
    </w:tbl>
    <w:p w:rsidR="008909FA" w:rsidRPr="00F14DFD" w:rsidRDefault="00F14DFD">
      <w:pPr>
        <w:spacing w:after="0"/>
        <w:rPr>
          <w:lang w:val="ru-RU"/>
        </w:rPr>
      </w:pPr>
      <w:bookmarkStart w:id="9" w:name="z19"/>
      <w:r w:rsidRPr="00F14DFD">
        <w:rPr>
          <w:b/>
          <w:color w:val="000000"/>
          <w:lang w:val="ru-RU"/>
        </w:rPr>
        <w:t xml:space="preserve"> Правила определения особенностей режима рабочего времени и времени отдыха педагога</w:t>
      </w:r>
    </w:p>
    <w:p w:rsidR="008909FA" w:rsidRPr="00F14DFD" w:rsidRDefault="00F14DFD">
      <w:pPr>
        <w:spacing w:after="0"/>
        <w:rPr>
          <w:lang w:val="ru-RU"/>
        </w:rPr>
      </w:pPr>
      <w:bookmarkStart w:id="10" w:name="z20"/>
      <w:bookmarkEnd w:id="9"/>
      <w:r w:rsidRPr="00F14DFD">
        <w:rPr>
          <w:b/>
          <w:color w:val="000000"/>
          <w:lang w:val="ru-RU"/>
        </w:rPr>
        <w:t xml:space="preserve"> Глава 1. Общие положения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1" w:name="z21"/>
      <w:bookmarkEnd w:id="10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1. Настоящие Правила определения особенностей режима рабочего времени и времени отдыха педагога (далее – Правила) разработаны в соответствии с пунктом 2 статьи 12 Закона Республики Казахстан "О статусе педагога" и устанавливают порядок определения ре</w:t>
      </w:r>
      <w:r w:rsidRPr="00F14DFD">
        <w:rPr>
          <w:color w:val="000000"/>
          <w:sz w:val="28"/>
          <w:lang w:val="ru-RU"/>
        </w:rPr>
        <w:t xml:space="preserve">жима рабочего времени и времени отдыха педагогов с учетом </w:t>
      </w:r>
      <w:proofErr w:type="gramStart"/>
      <w:r w:rsidRPr="00F14DFD">
        <w:rPr>
          <w:color w:val="000000"/>
          <w:sz w:val="28"/>
          <w:lang w:val="ru-RU"/>
        </w:rPr>
        <w:t>особенностей деятельности организаций образования соответствующих типов</w:t>
      </w:r>
      <w:proofErr w:type="gramEnd"/>
      <w:r w:rsidRPr="00F14DFD">
        <w:rPr>
          <w:color w:val="000000"/>
          <w:sz w:val="28"/>
          <w:lang w:val="ru-RU"/>
        </w:rPr>
        <w:t xml:space="preserve"> и видов. </w:t>
      </w:r>
    </w:p>
    <w:p w:rsidR="008909FA" w:rsidRPr="00F14DFD" w:rsidRDefault="00F14DFD">
      <w:pPr>
        <w:spacing w:after="0"/>
        <w:rPr>
          <w:lang w:val="ru-RU"/>
        </w:rPr>
      </w:pPr>
      <w:bookmarkStart w:id="12" w:name="z22"/>
      <w:bookmarkEnd w:id="11"/>
      <w:r w:rsidRPr="00F14DFD">
        <w:rPr>
          <w:b/>
          <w:color w:val="000000"/>
          <w:lang w:val="ru-RU"/>
        </w:rPr>
        <w:t xml:space="preserve"> Глава 2. Порядок определения особенностей режима рабочего времени и времени отдыха педагога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3" w:name="z23"/>
      <w:bookmarkEnd w:id="12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2. Режим рабочег</w:t>
      </w:r>
      <w:r w:rsidRPr="00F14DFD">
        <w:rPr>
          <w:color w:val="000000"/>
          <w:sz w:val="28"/>
          <w:lang w:val="ru-RU"/>
        </w:rPr>
        <w:t>о времени и время отдыха педагогов, включающие распорядок рабочего времени и предоставление выходных дней, определяются с учетом режима деятельности организаций образования (круглосуточное пребывание обучающихся, воспитанников; пребывание их в течение опре</w:t>
      </w:r>
      <w:r w:rsidRPr="00F14DFD">
        <w:rPr>
          <w:color w:val="000000"/>
          <w:sz w:val="28"/>
          <w:lang w:val="ru-RU"/>
        </w:rPr>
        <w:t xml:space="preserve">деленного времени, сезона; сменность учебных занятий и график работы других организаций образования с учетом особенностей их деятельности). 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4" w:name="z24"/>
      <w:bookmarkEnd w:id="13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3. </w:t>
      </w:r>
      <w:proofErr w:type="gramStart"/>
      <w:r w:rsidRPr="00F14DFD">
        <w:rPr>
          <w:color w:val="000000"/>
          <w:sz w:val="28"/>
          <w:lang w:val="ru-RU"/>
        </w:rPr>
        <w:t>Рабочее время педагогов в зависимости от занимаемой должности, а также типа и вида организации образования</w:t>
      </w:r>
      <w:r w:rsidRPr="00F14DFD">
        <w:rPr>
          <w:color w:val="000000"/>
          <w:sz w:val="28"/>
          <w:lang w:val="ru-RU"/>
        </w:rPr>
        <w:t xml:space="preserve"> включает: учебную (преподавательскую) и воспитательную работу, индивидуальную работу с обучающимися, научную, творческую и исследовательскую работу, предусмотренную должностными обязанностями и (или) планами учебно-воспитательной работы.</w:t>
      </w:r>
      <w:proofErr w:type="gramEnd"/>
    </w:p>
    <w:p w:rsidR="008909FA" w:rsidRPr="00F14DFD" w:rsidRDefault="00F14DFD">
      <w:pPr>
        <w:spacing w:after="0"/>
        <w:jc w:val="both"/>
        <w:rPr>
          <w:lang w:val="ru-RU"/>
        </w:rPr>
      </w:pPr>
      <w:bookmarkStart w:id="15" w:name="z25"/>
      <w:bookmarkEnd w:id="14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4. Для педа</w:t>
      </w:r>
      <w:r w:rsidRPr="00F14DFD">
        <w:rPr>
          <w:color w:val="000000"/>
          <w:sz w:val="28"/>
          <w:lang w:val="ru-RU"/>
        </w:rPr>
        <w:t>гогов устанавливается рабочее время исходя из нормальной продолжительности рабочего времени согласно Трудовому кодексу Республики Казахстан.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6" w:name="z26"/>
      <w:bookmarkEnd w:id="15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5. По письменному соглашению между руководителем организации образования и педагогом в соответствии со стать</w:t>
      </w:r>
      <w:r w:rsidRPr="00F14DFD">
        <w:rPr>
          <w:color w:val="000000"/>
          <w:sz w:val="28"/>
          <w:lang w:val="ru-RU"/>
        </w:rPr>
        <w:t xml:space="preserve">ей 70 Трудового кодекса Республики Казахстан устанавливается неполное рабочее время. 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7" w:name="z27"/>
      <w:bookmarkEnd w:id="16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Руководитель организации образования по письменному заявлению беременной женщины, одного из родителей-педагогов (усыновителя, </w:t>
      </w:r>
      <w:proofErr w:type="spellStart"/>
      <w:r w:rsidRPr="00F14DFD">
        <w:rPr>
          <w:color w:val="000000"/>
          <w:sz w:val="28"/>
          <w:lang w:val="ru-RU"/>
        </w:rPr>
        <w:t>удочерителя</w:t>
      </w:r>
      <w:proofErr w:type="spellEnd"/>
      <w:r w:rsidRPr="00F14DFD">
        <w:rPr>
          <w:color w:val="000000"/>
          <w:sz w:val="28"/>
          <w:lang w:val="ru-RU"/>
        </w:rPr>
        <w:t>), имеющего ребенка (детей)</w:t>
      </w:r>
      <w:r w:rsidRPr="00F14DFD">
        <w:rPr>
          <w:color w:val="000000"/>
          <w:sz w:val="28"/>
          <w:lang w:val="ru-RU"/>
        </w:rPr>
        <w:t xml:space="preserve"> в возрасте до трех лет, устанавливает неполное рабочее время.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8" w:name="z28"/>
      <w:bookmarkEnd w:id="17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6. Работа на условиях неполного рабочего времени не влечет для работника ограничений в продолжительности оплачиваемого ежегодного трудового </w:t>
      </w:r>
      <w:r w:rsidRPr="00F14DFD">
        <w:rPr>
          <w:color w:val="000000"/>
          <w:sz w:val="28"/>
          <w:lang w:val="ru-RU"/>
        </w:rPr>
        <w:lastRenderedPageBreak/>
        <w:t xml:space="preserve">отпуска, исчислении трудового стажа и в других </w:t>
      </w:r>
      <w:r w:rsidRPr="00F14DFD">
        <w:rPr>
          <w:color w:val="000000"/>
          <w:sz w:val="28"/>
          <w:lang w:val="ru-RU"/>
        </w:rPr>
        <w:t>правах в сфере труда, установленных Трудовым кодексом Республики Казахстан, трудовым, коллективным договорами, соглашениями.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19" w:name="z29"/>
      <w:bookmarkEnd w:id="18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7. Время осенних, зимних и весенних каникул, а также время летних каникул, не совпадающее с очередным отпуском, является рабо</w:t>
      </w:r>
      <w:r w:rsidRPr="00F14DFD">
        <w:rPr>
          <w:color w:val="000000"/>
          <w:sz w:val="28"/>
          <w:lang w:val="ru-RU"/>
        </w:rPr>
        <w:t>чим временем для педагогов организаций образования.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0" w:name="z30"/>
      <w:bookmarkEnd w:id="19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 8. Педагогам по окончании учебного года предоставляется ежегодный оплачиваемый трудовой отпуск за отработанный период в соответствии с действующим законодательством Республики Казахстан.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1" w:name="z31"/>
      <w:bookmarkEnd w:id="20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9. </w:t>
      </w:r>
      <w:r w:rsidRPr="00F14DFD">
        <w:rPr>
          <w:color w:val="000000"/>
          <w:sz w:val="28"/>
          <w:lang w:val="ru-RU"/>
        </w:rPr>
        <w:t>Очередной трудовой отпуск и другие предусмотренные законодательством виды отпусков предоставляются на основании личных заявлений педагогов в соответствии с трудовым законодательством.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2" w:name="z32"/>
      <w:bookmarkEnd w:id="21"/>
      <w:r w:rsidRPr="00F14D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10. В организациях образования в зависимости от их типов и видов </w:t>
      </w:r>
      <w:r w:rsidRPr="00F14DFD">
        <w:rPr>
          <w:color w:val="000000"/>
          <w:sz w:val="28"/>
          <w:lang w:val="ru-RU"/>
        </w:rPr>
        <w:t xml:space="preserve">устанавливается пятидневная или шестидневная рабочая неделя с учетом фактической нагрузки педагогов, плана учебно-воспитательной работы, учебного расписания и имеющихся материально-технических, кадровых ресурсов. 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3" w:name="z33"/>
      <w:bookmarkEnd w:id="22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11. Для педагогов, работающих в режи</w:t>
      </w:r>
      <w:r w:rsidRPr="00F14DFD">
        <w:rPr>
          <w:color w:val="000000"/>
          <w:sz w:val="28"/>
          <w:lang w:val="ru-RU"/>
        </w:rPr>
        <w:t>ме пятидневной рабочей недели, с учетом плана учебно-воспитательной работы, учебного расписания выходными днями являются суббота и воскресенье.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4" w:name="z34"/>
      <w:bookmarkEnd w:id="23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Для педагогов, работающих в режиме шестидневной рабочей недели, с учетом плана учебно-воспитательной работ</w:t>
      </w:r>
      <w:r w:rsidRPr="00F14DFD">
        <w:rPr>
          <w:color w:val="000000"/>
          <w:sz w:val="28"/>
          <w:lang w:val="ru-RU"/>
        </w:rPr>
        <w:t>ы, учебного расписания выходным днем является воскресенье.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5" w:name="z35"/>
      <w:bookmarkEnd w:id="24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12. В каникулярное время педагогам, работающим по шестидневной рабочей неделе, устанавливается пятидневная рабочая неделя с двумя выходными днями – суббота, воскресенье – с учетом плана учебн</w:t>
      </w:r>
      <w:r w:rsidRPr="00F14DFD">
        <w:rPr>
          <w:color w:val="000000"/>
          <w:sz w:val="28"/>
          <w:lang w:val="ru-RU"/>
        </w:rPr>
        <w:t>о-воспитательной работы.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6" w:name="z36"/>
      <w:bookmarkEnd w:id="25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13. Выходные и нерабочие праздничные дни для педагогов устанавливаются в зависимости от типов и видов организаций образования с учетом учебной нагрузки и графика сменности учебных занятий.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7" w:name="z37"/>
      <w:bookmarkEnd w:id="26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Для педагогов организаций обра</w:t>
      </w:r>
      <w:r w:rsidRPr="00F14DFD">
        <w:rPr>
          <w:color w:val="000000"/>
          <w:sz w:val="28"/>
          <w:lang w:val="ru-RU"/>
        </w:rPr>
        <w:t>зования, в которых предусматривается круглосуточное пребывание обучающихся и воспитанников, пребывание в течение определенного времени, сезона, в зависимости от типа и вида организации образования, сменности учебных занятий и графика работы устанавливается</w:t>
      </w:r>
      <w:r w:rsidRPr="00F14DFD">
        <w:rPr>
          <w:color w:val="000000"/>
          <w:sz w:val="28"/>
          <w:lang w:val="ru-RU"/>
        </w:rPr>
        <w:t xml:space="preserve"> рабочее время с учетом предоставления междусменного отдыха в объеме не менее 12 часов.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8" w:name="z38"/>
      <w:bookmarkEnd w:id="27"/>
      <w:r>
        <w:rPr>
          <w:color w:val="000000"/>
          <w:sz w:val="28"/>
        </w:rPr>
        <w:lastRenderedPageBreak/>
        <w:t>     </w:t>
      </w:r>
      <w:r w:rsidRPr="00F14DFD">
        <w:rPr>
          <w:color w:val="000000"/>
          <w:sz w:val="28"/>
          <w:lang w:val="ru-RU"/>
        </w:rPr>
        <w:t xml:space="preserve"> 14. Время отдыха и приема пищи в течение перерывов между уроками (занятиями) для педагогов одновременно с обучающимися определяется Правилами внутреннего распоряд</w:t>
      </w:r>
      <w:r w:rsidRPr="00F14DFD">
        <w:rPr>
          <w:color w:val="000000"/>
          <w:sz w:val="28"/>
          <w:lang w:val="ru-RU"/>
        </w:rPr>
        <w:t>ка организации образования.</w:t>
      </w:r>
    </w:p>
    <w:p w:rsidR="008909FA" w:rsidRPr="00F14DFD" w:rsidRDefault="00F14DFD">
      <w:pPr>
        <w:spacing w:after="0"/>
        <w:jc w:val="both"/>
        <w:rPr>
          <w:lang w:val="ru-RU"/>
        </w:rPr>
      </w:pPr>
      <w:bookmarkStart w:id="29" w:name="z39"/>
      <w:bookmarkEnd w:id="28"/>
      <w:r>
        <w:rPr>
          <w:color w:val="000000"/>
          <w:sz w:val="28"/>
        </w:rPr>
        <w:t>     </w:t>
      </w:r>
      <w:r w:rsidRPr="00F14DFD">
        <w:rPr>
          <w:color w:val="000000"/>
          <w:sz w:val="28"/>
          <w:lang w:val="ru-RU"/>
        </w:rPr>
        <w:t xml:space="preserve"> 15. При возникновении режима чрезвычайной ситуации режим рабочего </w:t>
      </w:r>
      <w:proofErr w:type="gramStart"/>
      <w:r w:rsidRPr="00F14DFD">
        <w:rPr>
          <w:color w:val="000000"/>
          <w:sz w:val="28"/>
          <w:lang w:val="ru-RU"/>
        </w:rPr>
        <w:t>времени</w:t>
      </w:r>
      <w:proofErr w:type="gramEnd"/>
      <w:r w:rsidRPr="00F14DFD">
        <w:rPr>
          <w:color w:val="000000"/>
          <w:sz w:val="28"/>
          <w:lang w:val="ru-RU"/>
        </w:rPr>
        <w:t xml:space="preserve"> и время отдыха педагога определяются в соответствии с нормативными правовыми актами, регламентирующими режим чрезвычайной ситуации.</w:t>
      </w:r>
    </w:p>
    <w:bookmarkEnd w:id="29"/>
    <w:p w:rsidR="008909FA" w:rsidRPr="00F14DFD" w:rsidRDefault="00F14DFD">
      <w:pPr>
        <w:spacing w:after="0"/>
        <w:rPr>
          <w:lang w:val="ru-RU"/>
        </w:rPr>
      </w:pPr>
      <w:r w:rsidRPr="00F14DFD">
        <w:rPr>
          <w:lang w:val="ru-RU"/>
        </w:rPr>
        <w:br/>
      </w:r>
      <w:r w:rsidRPr="00F14DFD">
        <w:rPr>
          <w:lang w:val="ru-RU"/>
        </w:rPr>
        <w:br/>
      </w:r>
    </w:p>
    <w:p w:rsidR="008909FA" w:rsidRPr="00F14DFD" w:rsidRDefault="00F14DFD">
      <w:pPr>
        <w:pStyle w:val="disclaimer"/>
        <w:rPr>
          <w:lang w:val="ru-RU"/>
        </w:rPr>
      </w:pPr>
      <w:r w:rsidRPr="00F14DFD">
        <w:rPr>
          <w:color w:val="000000"/>
          <w:lang w:val="ru-RU"/>
        </w:rPr>
        <w:t xml:space="preserve">© 2012. РГП </w:t>
      </w:r>
      <w:r w:rsidRPr="00F14DFD">
        <w:rPr>
          <w:color w:val="000000"/>
          <w:lang w:val="ru-RU"/>
        </w:rPr>
        <w:t>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909FA" w:rsidRPr="00F14DFD" w:rsidSect="008909F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9FA"/>
    <w:rsid w:val="008909FA"/>
    <w:rsid w:val="00F1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909F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909F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909FA"/>
    <w:pPr>
      <w:jc w:val="center"/>
    </w:pPr>
    <w:rPr>
      <w:sz w:val="18"/>
      <w:szCs w:val="18"/>
    </w:rPr>
  </w:style>
  <w:style w:type="paragraph" w:customStyle="1" w:styleId="DocDefaults">
    <w:name w:val="DocDefaults"/>
    <w:rsid w:val="008909FA"/>
  </w:style>
  <w:style w:type="paragraph" w:styleId="ae">
    <w:name w:val="Balloon Text"/>
    <w:basedOn w:val="a"/>
    <w:link w:val="af"/>
    <w:uiPriority w:val="99"/>
    <w:semiHidden/>
    <w:unhideWhenUsed/>
    <w:rsid w:val="00F1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4D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44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Company>Home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2020-10-25T10:54:00Z</dcterms:created>
  <dcterms:modified xsi:type="dcterms:W3CDTF">2020-10-25T10:54:00Z</dcterms:modified>
</cp:coreProperties>
</file>