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2A" w:rsidRDefault="004F2EB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62A" w:rsidRPr="0054220E" w:rsidRDefault="004F2EB5">
      <w:pPr>
        <w:spacing w:after="0"/>
        <w:rPr>
          <w:lang w:val="ru-RU"/>
        </w:rPr>
      </w:pPr>
      <w:r w:rsidRPr="0054220E">
        <w:rPr>
          <w:b/>
          <w:color w:val="000000"/>
          <w:sz w:val="28"/>
          <w:lang w:val="ru-RU"/>
        </w:rPr>
        <w:t>О внесении изменений и дополнений в некоторые приказы Министра образования и науки Республики Казахстан</w:t>
      </w:r>
    </w:p>
    <w:p w:rsidR="00E5262A" w:rsidRDefault="004F2EB5">
      <w:pPr>
        <w:spacing w:after="0"/>
        <w:jc w:val="both"/>
        <w:rPr>
          <w:color w:val="000000"/>
          <w:sz w:val="28"/>
          <w:lang w:val="ru-RU"/>
        </w:rPr>
      </w:pPr>
      <w:r w:rsidRPr="0054220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30 апреля 2020 года № 170. </w:t>
      </w:r>
      <w:r w:rsidRPr="004F2EB5">
        <w:rPr>
          <w:color w:val="000000"/>
          <w:sz w:val="28"/>
          <w:lang w:val="ru-RU"/>
        </w:rPr>
        <w:t xml:space="preserve">Зарегистрирован в Министерстве юстиции Республики Казахстан 2 </w:t>
      </w:r>
      <w:r w:rsidRPr="004F2EB5">
        <w:rPr>
          <w:color w:val="000000"/>
          <w:sz w:val="28"/>
          <w:lang w:val="ru-RU"/>
        </w:rPr>
        <w:t>мая 2020 года № 20555</w:t>
      </w:r>
    </w:p>
    <w:p w:rsidR="004F2EB5" w:rsidRDefault="004F2EB5">
      <w:pPr>
        <w:spacing w:after="0"/>
        <w:jc w:val="both"/>
        <w:rPr>
          <w:color w:val="000000"/>
          <w:sz w:val="28"/>
          <w:lang w:val="ru-RU"/>
        </w:rPr>
      </w:pPr>
    </w:p>
    <w:p w:rsidR="004F2EB5" w:rsidRDefault="004F2EB5">
      <w:pPr>
        <w:spacing w:after="0"/>
        <w:jc w:val="both"/>
        <w:rPr>
          <w:color w:val="000000"/>
          <w:sz w:val="28"/>
          <w:lang w:val="ru-RU"/>
        </w:rPr>
      </w:pPr>
      <w:hyperlink r:id="rId5" w:history="1">
        <w:r w:rsidRPr="00B45D11">
          <w:rPr>
            <w:rStyle w:val="ab"/>
            <w:sz w:val="28"/>
            <w:lang w:val="ru-RU"/>
          </w:rPr>
          <w:t>http://adilet.zan.kz/rus/docs/V2000020555</w:t>
        </w:r>
      </w:hyperlink>
    </w:p>
    <w:p w:rsidR="004F2EB5" w:rsidRDefault="004F2EB5">
      <w:pPr>
        <w:spacing w:after="0"/>
        <w:jc w:val="both"/>
        <w:rPr>
          <w:color w:val="000000"/>
          <w:sz w:val="28"/>
          <w:lang w:val="ru-RU"/>
        </w:rPr>
      </w:pPr>
    </w:p>
    <w:p w:rsidR="004F2EB5" w:rsidRDefault="004F2EB5">
      <w:pPr>
        <w:spacing w:after="0"/>
        <w:jc w:val="both"/>
        <w:rPr>
          <w:color w:val="000000"/>
          <w:sz w:val="28"/>
          <w:lang w:val="ru-RU"/>
        </w:rPr>
      </w:pPr>
    </w:p>
    <w:p w:rsidR="004F2EB5" w:rsidRPr="004F2EB5" w:rsidRDefault="004F2EB5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</w:p>
    <w:p w:rsidR="00E5262A" w:rsidRPr="004F2EB5" w:rsidRDefault="004F2EB5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F2EB5">
        <w:rPr>
          <w:color w:val="FF0000"/>
          <w:sz w:val="28"/>
          <w:lang w:val="ru-RU"/>
        </w:rPr>
        <w:t xml:space="preserve"> Примечание ИЗПИ!</w:t>
      </w:r>
      <w:r w:rsidRPr="004F2EB5">
        <w:rPr>
          <w:lang w:val="ru-RU"/>
        </w:rPr>
        <w:br/>
      </w:r>
      <w:r w:rsidRPr="004F2EB5">
        <w:rPr>
          <w:color w:val="FF0000"/>
          <w:sz w:val="28"/>
          <w:lang w:val="ru-RU"/>
        </w:rPr>
        <w:t xml:space="preserve">Порядок введения в действие настоящего приказа с </w:t>
      </w:r>
      <w:proofErr w:type="gramStart"/>
      <w:r w:rsidRPr="004F2EB5">
        <w:rPr>
          <w:color w:val="FF0000"/>
          <w:sz w:val="28"/>
          <w:lang w:val="ru-RU"/>
        </w:rPr>
        <w:t>м</w:t>
      </w:r>
      <w:proofErr w:type="gramEnd"/>
      <w:r w:rsidRPr="004F2EB5">
        <w:rPr>
          <w:color w:val="FF0000"/>
          <w:sz w:val="28"/>
          <w:lang w:val="ru-RU"/>
        </w:rPr>
        <w:t>. п. 4.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ПРИКАЗЫВАЮ: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" w:name="z5"/>
      <w:bookmarkEnd w:id="0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1. Утвердить прилагаемый перечень некоторых приказов Министра образования и науки Республики Казахстан, в которые вносятся измен</w:t>
      </w:r>
      <w:r w:rsidRPr="004F2EB5">
        <w:rPr>
          <w:color w:val="000000"/>
          <w:sz w:val="28"/>
          <w:lang w:val="ru-RU"/>
        </w:rPr>
        <w:t>ения и дополнения.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2.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1) государственную регистрацию н</w:t>
      </w:r>
      <w:r w:rsidRPr="004F2EB5">
        <w:rPr>
          <w:color w:val="000000"/>
          <w:sz w:val="28"/>
          <w:lang w:val="ru-RU"/>
        </w:rPr>
        <w:t>астоящего приказа в Министерстве юстиции Республики Казахстан;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3) в течение десяти рабочих дней пос</w:t>
      </w:r>
      <w:r w:rsidRPr="004F2EB5">
        <w:rPr>
          <w:color w:val="000000"/>
          <w:sz w:val="28"/>
          <w:lang w:val="ru-RU"/>
        </w:rPr>
        <w:t>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3. Контроль за </w:t>
      </w:r>
      <w:r w:rsidRPr="004F2EB5">
        <w:rPr>
          <w:color w:val="000000"/>
          <w:sz w:val="28"/>
          <w:lang w:val="ru-RU"/>
        </w:rPr>
        <w:t xml:space="preserve">исполнением настоящего приказа возложить на </w:t>
      </w:r>
      <w:proofErr w:type="gramStart"/>
      <w:r w:rsidRPr="004F2EB5">
        <w:rPr>
          <w:color w:val="000000"/>
          <w:sz w:val="28"/>
          <w:lang w:val="ru-RU"/>
        </w:rPr>
        <w:t>вице-министра</w:t>
      </w:r>
      <w:proofErr w:type="gramEnd"/>
      <w:r w:rsidRPr="004F2EB5">
        <w:rPr>
          <w:color w:val="000000"/>
          <w:sz w:val="28"/>
          <w:lang w:val="ru-RU"/>
        </w:rPr>
        <w:t xml:space="preserve"> образования и науки Республики Казахстан М.М. Дауленова.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</w:t>
      </w:r>
      <w:r w:rsidRPr="004F2EB5">
        <w:rPr>
          <w:color w:val="000000"/>
          <w:sz w:val="28"/>
          <w:lang w:val="ru-RU"/>
        </w:rPr>
        <w:t>чением абзацев 98-129, которые вводятся в действие с 1 января 2021 года.</w:t>
      </w:r>
    </w:p>
    <w:tbl>
      <w:tblPr>
        <w:tblW w:w="0" w:type="auto"/>
        <w:tblCellSpacing w:w="0" w:type="auto"/>
        <w:tblLook w:val="04A0"/>
      </w:tblPr>
      <w:tblGrid>
        <w:gridCol w:w="6033"/>
        <w:gridCol w:w="13"/>
        <w:gridCol w:w="3449"/>
        <w:gridCol w:w="282"/>
      </w:tblGrid>
      <w:tr w:rsidR="00E5262A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E5262A" w:rsidRPr="004F2EB5" w:rsidRDefault="004F2EB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F2EB5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4F2EB5">
              <w:rPr>
                <w:lang w:val="ru-RU"/>
              </w:rPr>
              <w:br/>
            </w:r>
            <w:r w:rsidRPr="004F2EB5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E5262A" w:rsidRPr="004F2E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Утвержден приказом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lastRenderedPageBreak/>
              <w:t>Министра образования и науки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от 30 апреля 2020 года № 170</w:t>
            </w:r>
          </w:p>
        </w:tc>
      </w:tr>
    </w:tbl>
    <w:p w:rsidR="00E5262A" w:rsidRPr="004F2EB5" w:rsidRDefault="004F2EB5">
      <w:pPr>
        <w:spacing w:after="0"/>
        <w:rPr>
          <w:lang w:val="ru-RU"/>
        </w:rPr>
      </w:pPr>
      <w:bookmarkStart w:id="8" w:name="z14"/>
      <w:r w:rsidRPr="004F2EB5">
        <w:rPr>
          <w:b/>
          <w:color w:val="000000"/>
          <w:lang w:val="ru-RU"/>
        </w:rPr>
        <w:lastRenderedPageBreak/>
        <w:t xml:space="preserve"> Перечень некоторых приказов Министра образования и науки Республики Казахстан, в которые вносятся изменения и дополнения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" w:name="z15"/>
      <w:bookmarkEnd w:id="8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1. В приказ Министра образования и науки Республики Казахстан от 31 марта 2011 года № 126 "Об утверждении Типового положения о </w:t>
      </w:r>
      <w:r w:rsidRPr="004F2EB5">
        <w:rPr>
          <w:color w:val="000000"/>
          <w:sz w:val="28"/>
          <w:lang w:val="ru-RU"/>
        </w:rPr>
        <w:t>диссертационном совете" (зарегистрирован в Реестре государственной регистрации нормативных правовых актов под № 6929, опубликован 7 мая 2011 года в газете "</w:t>
      </w:r>
      <w:proofErr w:type="gramStart"/>
      <w:r w:rsidRPr="004F2EB5">
        <w:rPr>
          <w:color w:val="000000"/>
          <w:sz w:val="28"/>
          <w:lang w:val="ru-RU"/>
        </w:rPr>
        <w:t>Казахстанская</w:t>
      </w:r>
      <w:proofErr w:type="gramEnd"/>
      <w:r w:rsidRPr="004F2EB5">
        <w:rPr>
          <w:color w:val="000000"/>
          <w:sz w:val="28"/>
          <w:lang w:val="ru-RU"/>
        </w:rPr>
        <w:t xml:space="preserve"> правда" № 150-151 (26571-26572) внести следующие изменения и дополнения: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" w:name="z16"/>
      <w:bookmarkEnd w:id="9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Типо</w:t>
      </w:r>
      <w:r w:rsidRPr="004F2EB5">
        <w:rPr>
          <w:color w:val="000000"/>
          <w:sz w:val="28"/>
          <w:lang w:val="ru-RU"/>
        </w:rPr>
        <w:t>вом положении о диссертационном совете, утвержденном указанным приказом: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" w:name="z17"/>
      <w:bookmarkEnd w:id="10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часть первую пункта 4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"4. Предложение о создании диссертационного совета в ВУЗах, не имеющих особого статуса, рассматривается Комитетом по </w:t>
      </w:r>
      <w:r w:rsidRPr="004F2EB5">
        <w:rPr>
          <w:color w:val="000000"/>
          <w:sz w:val="28"/>
          <w:lang w:val="ru-RU"/>
        </w:rPr>
        <w:t>обеспечению качества в сфере образования и науки Министерства образования и науки Республики Казахстан (далее – Комитет) в течение 30 (тридцати) рабочих дней со дня получения от ВУЗа следующих документов</w:t>
      </w:r>
      <w:proofErr w:type="gramStart"/>
      <w:r w:rsidRPr="004F2EB5">
        <w:rPr>
          <w:color w:val="000000"/>
          <w:sz w:val="28"/>
          <w:lang w:val="ru-RU"/>
        </w:rPr>
        <w:t>:"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12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подпункт 4) пункта 4 изложить в следующей</w:t>
      </w:r>
      <w:r w:rsidRPr="004F2EB5">
        <w:rPr>
          <w:color w:val="000000"/>
          <w:sz w:val="28"/>
          <w:lang w:val="ru-RU"/>
        </w:rPr>
        <w:t xml:space="preserve">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"4) копии документа, подтверждающего наличие лицензионной системы обнаружения заимствований, в том числе по международным базам данных с указанием сроков действия (для ВСУЗов сведения о создании Комиссии по проверке на плагиат)</w:t>
      </w:r>
      <w:proofErr w:type="gramStart"/>
      <w:r w:rsidRPr="004F2EB5">
        <w:rPr>
          <w:color w:val="000000"/>
          <w:sz w:val="28"/>
          <w:lang w:val="ru-RU"/>
        </w:rPr>
        <w:t>."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13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r w:rsidRPr="004F2EB5">
        <w:rPr>
          <w:color w:val="000000"/>
          <w:sz w:val="28"/>
          <w:lang w:val="ru-RU"/>
        </w:rPr>
        <w:t>подпункт 3) пункта 7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4" w:name="z2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"3) специалисты, которые являлись научными консультантами, руководителями по диссертациям, защищенным в Республике Казахстан или за ее пределами, получившим отрицательное решение Комитета за последн</w:t>
      </w:r>
      <w:r w:rsidRPr="004F2EB5">
        <w:rPr>
          <w:color w:val="000000"/>
          <w:sz w:val="28"/>
          <w:lang w:val="ru-RU"/>
        </w:rPr>
        <w:t>ие 5 (пять) лет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14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9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5" w:name="z2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"9. В диссертационных советах при ВУЗах, не имеющих особого статуса, не менее 2/3 (двух третей) членов имеют индекс Хирша не менее 3-х (трех) или публикации в рецензируемых международн</w:t>
      </w:r>
      <w:r w:rsidRPr="004F2EB5">
        <w:rPr>
          <w:color w:val="000000"/>
          <w:sz w:val="28"/>
          <w:lang w:val="ru-RU"/>
        </w:rPr>
        <w:t>ых научных журналах: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>1) по направлениям подготовки кадров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05 Естественные науки, математика и статистика,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06 Информационно-коммуникационные технологии,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07 Инженерные, обрабатывающие и строительные отрасли,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 xml:space="preserve">08 </w:t>
      </w:r>
      <w:r w:rsidRPr="004F2EB5">
        <w:rPr>
          <w:color w:val="000000"/>
          <w:sz w:val="28"/>
          <w:lang w:val="ru-RU"/>
        </w:rPr>
        <w:lastRenderedPageBreak/>
        <w:t xml:space="preserve">Сельское хозяйство и биоресурсы, </w:t>
      </w:r>
      <w:r w:rsidRPr="004F2EB5">
        <w:rPr>
          <w:color w:val="000000"/>
          <w:sz w:val="28"/>
          <w:lang w:val="ru-RU"/>
        </w:rPr>
        <w:t>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09 Ветеринария,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10 Здравоохранение и социальное обеспечение (медицина),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 xml:space="preserve">11 Услуги – не менее 3-х (трех) публикаций в изданиях, входящих в первые три квартиля по данным </w:t>
      </w:r>
      <w:r>
        <w:rPr>
          <w:color w:val="000000"/>
          <w:sz w:val="28"/>
        </w:rPr>
        <w:t>Journal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4F2EB5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4F2EB5">
        <w:rPr>
          <w:color w:val="000000"/>
          <w:sz w:val="28"/>
          <w:lang w:val="ru-RU"/>
        </w:rPr>
        <w:t xml:space="preserve"> (К</w:t>
      </w:r>
      <w:r w:rsidRPr="004F2EB5">
        <w:rPr>
          <w:color w:val="000000"/>
          <w:sz w:val="28"/>
          <w:lang w:val="ru-RU"/>
        </w:rPr>
        <w:t>ларивэйт Аналитикс</w:t>
      </w:r>
      <w:proofErr w:type="gramEnd"/>
      <w:r w:rsidRPr="004F2EB5">
        <w:rPr>
          <w:color w:val="000000"/>
          <w:sz w:val="28"/>
          <w:lang w:val="ru-RU"/>
        </w:rPr>
        <w:t xml:space="preserve">) или имеющих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 не менее 35-ти (тридцати пяти) хотя бы по одной из научных областей, соответствующих направлениям подготовки кадров;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 xml:space="preserve">2) для остальных </w:t>
      </w:r>
      <w:r w:rsidRPr="004F2EB5">
        <w:rPr>
          <w:color w:val="000000"/>
          <w:sz w:val="28"/>
          <w:lang w:val="ru-RU"/>
        </w:rPr>
        <w:t xml:space="preserve">направлений подготовки кадров не менее 2-х (двух) публикаций за последние 5 (пять) лет в изданиях, входящих в первые три квартиля по данным </w:t>
      </w:r>
      <w:r>
        <w:rPr>
          <w:color w:val="000000"/>
          <w:sz w:val="28"/>
        </w:rPr>
        <w:t>Journal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4F2EB5">
        <w:rPr>
          <w:color w:val="000000"/>
          <w:sz w:val="28"/>
          <w:lang w:val="ru-RU"/>
        </w:rPr>
        <w:t xml:space="preserve"> (Жорнал Цитэйшэн Репортс) компании </w:t>
      </w:r>
      <w:r>
        <w:rPr>
          <w:color w:val="000000"/>
          <w:sz w:val="28"/>
        </w:rPr>
        <w:t>Clarivate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4F2EB5">
        <w:rPr>
          <w:color w:val="000000"/>
          <w:sz w:val="28"/>
          <w:lang w:val="ru-RU"/>
        </w:rPr>
        <w:t xml:space="preserve"> (Кларивэйт Аналитикс) или имеющих в </w:t>
      </w:r>
      <w:r w:rsidRPr="004F2EB5">
        <w:rPr>
          <w:color w:val="000000"/>
          <w:sz w:val="28"/>
          <w:lang w:val="ru-RU"/>
        </w:rPr>
        <w:t xml:space="preserve">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 не менее 35-ти (тридцати пяти) хотя бы по одной из научных областей</w:t>
      </w:r>
      <w:proofErr w:type="gramEnd"/>
      <w:r w:rsidRPr="004F2EB5">
        <w:rPr>
          <w:color w:val="000000"/>
          <w:sz w:val="28"/>
          <w:lang w:val="ru-RU"/>
        </w:rPr>
        <w:t xml:space="preserve">, </w:t>
      </w:r>
      <w:proofErr w:type="gramStart"/>
      <w:r w:rsidRPr="004F2EB5">
        <w:rPr>
          <w:color w:val="000000"/>
          <w:sz w:val="28"/>
          <w:lang w:val="ru-RU"/>
        </w:rPr>
        <w:t>соответствующих</w:t>
      </w:r>
      <w:proofErr w:type="gramEnd"/>
      <w:r w:rsidRPr="004F2EB5">
        <w:rPr>
          <w:color w:val="000000"/>
          <w:sz w:val="28"/>
          <w:lang w:val="ru-RU"/>
        </w:rPr>
        <w:t xml:space="preserve"> направлению подготовки.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8" w:name="z27"/>
      <w:bookmarkEnd w:id="17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 xml:space="preserve">В диссертационных советах при ВСУЗах, не имеющих особого статуса, </w:t>
      </w:r>
      <w:r w:rsidRPr="004F2EB5">
        <w:rPr>
          <w:color w:val="000000"/>
          <w:sz w:val="28"/>
          <w:lang w:val="ru-RU"/>
        </w:rPr>
        <w:t>не менее половины членов имеют не менее 10 (десяти) публикаций в журналах, включенных в Перечень научных изданий, рекомендуемых для публикации основных результатов научной деятельности, утверждаемый уполномоченным органом в соответствии с подпунктом 121) п</w:t>
      </w:r>
      <w:r w:rsidRPr="004F2EB5">
        <w:rPr>
          <w:color w:val="000000"/>
          <w:sz w:val="28"/>
          <w:lang w:val="ru-RU"/>
        </w:rPr>
        <w:t>ункта 16 Положения о Министерстве образования и науки Республики Казахстан, утвержденного постановлением Правительства Республики Казахстан от 28 октября 2004</w:t>
      </w:r>
      <w:proofErr w:type="gramEnd"/>
      <w:r w:rsidRPr="004F2EB5">
        <w:rPr>
          <w:color w:val="000000"/>
          <w:sz w:val="28"/>
          <w:lang w:val="ru-RU"/>
        </w:rPr>
        <w:t xml:space="preserve"> года № 1111 (далее – Перечень изданий)</w:t>
      </w:r>
      <w:proofErr w:type="gramStart"/>
      <w:r w:rsidRPr="004F2EB5">
        <w:rPr>
          <w:color w:val="000000"/>
          <w:sz w:val="28"/>
          <w:lang w:val="ru-RU"/>
        </w:rPr>
        <w:t>."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18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9" w:name="z2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</w:t>
      </w:r>
      <w:r w:rsidRPr="004F2EB5">
        <w:rPr>
          <w:color w:val="000000"/>
          <w:sz w:val="28"/>
          <w:lang w:val="ru-RU"/>
        </w:rPr>
        <w:t>12. Все расходы, связанные с деятельностью диссертационного совета, в том числе командировочные расходы членов диссертационного совета, возмещаются за счет ВУЗа, в котором функционирует диссертационный совет. ВУЗ обеспечивает проверку диссертаций в лицензи</w:t>
      </w:r>
      <w:r w:rsidRPr="004F2EB5">
        <w:rPr>
          <w:color w:val="000000"/>
          <w:sz w:val="28"/>
          <w:lang w:val="ru-RU"/>
        </w:rPr>
        <w:t>онных системах обнаружения заимствований, в том числе по международным базам данных. ВСУЗы обеспечивают наличие Комиссии по проверке на плагиат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19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подпункт 4) пункта 20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0" w:name="z3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"4) список научных трудов и их копии</w:t>
      </w:r>
      <w:proofErr w:type="gramStart"/>
      <w:r w:rsidRPr="004F2EB5">
        <w:rPr>
          <w:color w:val="000000"/>
          <w:sz w:val="28"/>
          <w:lang w:val="ru-RU"/>
        </w:rPr>
        <w:t>;"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20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20 дополнить подпунктом 5)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1" w:name="z3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"5)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</w:t>
      </w:r>
      <w:r w:rsidRPr="004F2EB5">
        <w:rPr>
          <w:color w:val="000000"/>
          <w:sz w:val="28"/>
          <w:lang w:val="ru-RU"/>
        </w:rPr>
        <w:t xml:space="preserve">дований, включая защиту прав, </w:t>
      </w:r>
      <w:r w:rsidRPr="004F2EB5">
        <w:rPr>
          <w:color w:val="000000"/>
          <w:sz w:val="28"/>
          <w:lang w:val="ru-RU"/>
        </w:rPr>
        <w:lastRenderedPageBreak/>
        <w:t>безопасности и благополучия объектов исследования (объектов живой природы и среды обитания)</w:t>
      </w:r>
      <w:proofErr w:type="gramStart"/>
      <w:r w:rsidRPr="004F2EB5">
        <w:rPr>
          <w:color w:val="000000"/>
          <w:sz w:val="28"/>
          <w:lang w:val="ru-RU"/>
        </w:rPr>
        <w:t>."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21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подпункт 14) пункта 23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2" w:name="z3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"14) информация о составе диссертационного совета и порядок дея</w:t>
      </w:r>
      <w:r w:rsidRPr="004F2EB5">
        <w:rPr>
          <w:color w:val="000000"/>
          <w:sz w:val="28"/>
          <w:lang w:val="ru-RU"/>
        </w:rPr>
        <w:t>тельности диссертационного совета</w:t>
      </w:r>
      <w:proofErr w:type="gramStart"/>
      <w:r w:rsidRPr="004F2EB5">
        <w:rPr>
          <w:color w:val="000000"/>
          <w:sz w:val="28"/>
          <w:lang w:val="ru-RU"/>
        </w:rPr>
        <w:t>;"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22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23 дополнить подпунктом 15) следующего содержания: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3" w:name="z3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"15) информация о наличии лицензионной системы обнаружения заимствований, в том числе по международным базам данных с указанием сроков действия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24" w:name="z38"/>
      <w:bookmarkEnd w:id="23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часть первую пункта 26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"26. 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</w:t>
      </w:r>
      <w:r w:rsidRPr="004F2EB5">
        <w:rPr>
          <w:color w:val="000000"/>
          <w:sz w:val="28"/>
          <w:lang w:val="ru-RU"/>
        </w:rPr>
        <w:t xml:space="preserve"> базам данных в Акционерное общество "Национальный центр государственной научно-технической экспертизы" (далее – НЦГНТЭ). Титульный лист и список использованных источников на плагиат не проверяются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25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37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6" w:name="z4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</w:t>
      </w:r>
      <w:r w:rsidRPr="004F2EB5">
        <w:rPr>
          <w:color w:val="000000"/>
          <w:sz w:val="28"/>
          <w:lang w:val="ru-RU"/>
        </w:rPr>
        <w:t>37. Ученый секретарь диссертационного совета (при ВУЗе, не имеющем особого статуса) формирует аттестационное дело докторанта, которое направляется в Комитет в течение 30 (тридцати) календарных дней после защиты докторской диссертации на диссертационном сов</w:t>
      </w:r>
      <w:r w:rsidRPr="004F2EB5">
        <w:rPr>
          <w:color w:val="000000"/>
          <w:sz w:val="28"/>
          <w:lang w:val="ru-RU"/>
        </w:rPr>
        <w:t>ете. В аттестационном деле докторанта прилагаются следующие документы: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7" w:name="z42"/>
      <w:bookmarkEnd w:id="26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1) сопроводительное письмо-ходатайство на бланке ВУЗа, при котором создан диссертационный совет, подписанное председателем диссертационного совета, с указанием даты отправки диссе</w:t>
      </w:r>
      <w:r w:rsidRPr="004F2EB5">
        <w:rPr>
          <w:color w:val="000000"/>
          <w:sz w:val="28"/>
          <w:lang w:val="ru-RU"/>
        </w:rPr>
        <w:t>ртации в НЦГНТЭ (за исключением диссертаций, содержащих государственные секреты или сведения для служебного пользования);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8" w:name="z43"/>
      <w:bookmarkEnd w:id="2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2) диссертация на электронном носителе. Диссертация, содержащая государственные секреты или сведения для служебного пользования,</w:t>
      </w:r>
      <w:r w:rsidRPr="004F2EB5">
        <w:rPr>
          <w:color w:val="000000"/>
          <w:sz w:val="28"/>
          <w:lang w:val="ru-RU"/>
        </w:rPr>
        <w:t xml:space="preserve"> представляется также на бумажном носителе;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29" w:name="z44"/>
      <w:bookmarkEnd w:id="2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3) список и копии научных публикаций по теме диссертации;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0" w:name="z45"/>
      <w:bookmarkEnd w:id="2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4) копия документа, удостоверяющего личность;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1" w:name="z46"/>
      <w:bookmarkEnd w:id="3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5) справка НЦГНТЭ по проверке диссертации на плагиат. По диссертации, содержащей государст</w:t>
      </w:r>
      <w:r w:rsidRPr="004F2EB5">
        <w:rPr>
          <w:color w:val="000000"/>
          <w:sz w:val="28"/>
          <w:lang w:val="ru-RU"/>
        </w:rPr>
        <w:t xml:space="preserve">венные секреты или сведения для служебного пользования, представляется справка комиссии в военных, специальных </w:t>
      </w:r>
      <w:r w:rsidRPr="004F2EB5">
        <w:rPr>
          <w:color w:val="000000"/>
          <w:sz w:val="28"/>
          <w:lang w:val="ru-RU"/>
        </w:rPr>
        <w:lastRenderedPageBreak/>
        <w:t>учебных заведениях и (или) научных организациях, подведомственных органам национальной безопасности Республики Казахстан, Министерству внутренних</w:t>
      </w:r>
      <w:r w:rsidRPr="004F2EB5">
        <w:rPr>
          <w:color w:val="000000"/>
          <w:sz w:val="28"/>
          <w:lang w:val="ru-RU"/>
        </w:rPr>
        <w:t xml:space="preserve"> дел Республики Казахстан, органам прокуратуры Республики Казахстан и Министерству обороны Республики Казахстан, о проверке диссертации на плагиат;</w:t>
      </w:r>
    </w:p>
    <w:p w:rsidR="00E5262A" w:rsidRDefault="004F2EB5">
      <w:pPr>
        <w:spacing w:after="0"/>
        <w:jc w:val="both"/>
      </w:pPr>
      <w:bookmarkStart w:id="32" w:name="z47"/>
      <w:bookmarkEnd w:id="31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6) явочный лист членов диссертационного совета по форме согласно приложению </w:t>
      </w:r>
      <w:r>
        <w:rPr>
          <w:color w:val="000000"/>
          <w:sz w:val="28"/>
        </w:rPr>
        <w:t>4 к настоящему Типовому п</w:t>
      </w:r>
      <w:r>
        <w:rPr>
          <w:color w:val="000000"/>
          <w:sz w:val="28"/>
        </w:rPr>
        <w:t>оложению;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3" w:name="z48"/>
      <w:bookmarkEnd w:id="32"/>
      <w:r>
        <w:rPr>
          <w:color w:val="000000"/>
          <w:sz w:val="28"/>
        </w:rPr>
        <w:t xml:space="preserve">      </w:t>
      </w:r>
      <w:r w:rsidRPr="004F2EB5">
        <w:rPr>
          <w:color w:val="000000"/>
          <w:sz w:val="28"/>
          <w:lang w:val="ru-RU"/>
        </w:rPr>
        <w:t>7) видеозапись в полном объеме и протокол заседания диссертационного совета по защите диссертации, подписанный председателем и ученым секретарем;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4" w:name="z49"/>
      <w:bookmarkEnd w:id="3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8) копия транскрипта об освоении профессиональной учебной программы докторантуры;</w:t>
      </w:r>
    </w:p>
    <w:p w:rsidR="00E5262A" w:rsidRDefault="004F2EB5">
      <w:pPr>
        <w:spacing w:after="0"/>
        <w:jc w:val="both"/>
      </w:pPr>
      <w:bookmarkStart w:id="35" w:name="z50"/>
      <w:bookmarkEnd w:id="34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9) сведения о докторанте по форме согласно приложению </w:t>
      </w:r>
      <w:r>
        <w:rPr>
          <w:color w:val="000000"/>
          <w:sz w:val="28"/>
        </w:rPr>
        <w:t>5 к настоящему Типовому положению</w:t>
      </w:r>
      <w:proofErr w:type="gramStart"/>
      <w:r>
        <w:rPr>
          <w:color w:val="000000"/>
          <w:sz w:val="28"/>
        </w:rPr>
        <w:t>.".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36" w:name="z51"/>
      <w:bookmarkEnd w:id="35"/>
      <w:r>
        <w:rPr>
          <w:color w:val="000000"/>
          <w:sz w:val="28"/>
        </w:rPr>
        <w:t xml:space="preserve">       </w:t>
      </w:r>
      <w:r w:rsidRPr="004F2EB5">
        <w:rPr>
          <w:color w:val="000000"/>
          <w:sz w:val="28"/>
          <w:lang w:val="ru-RU"/>
        </w:rPr>
        <w:t>2. В приказ Министра образования и науки Республики Казахстан от 31 марта 2011 года № 127 "Об утверждении Правил присуждения степеней" (зарегистрирован в Рее</w:t>
      </w:r>
      <w:r w:rsidRPr="004F2EB5">
        <w:rPr>
          <w:color w:val="000000"/>
          <w:sz w:val="28"/>
          <w:lang w:val="ru-RU"/>
        </w:rPr>
        <w:t>стре государственной регистрации нормативных правовых актов под № 6951, опубликован 24 мая 2011 года в газете "</w:t>
      </w:r>
      <w:proofErr w:type="gramStart"/>
      <w:r w:rsidRPr="004F2EB5">
        <w:rPr>
          <w:color w:val="000000"/>
          <w:sz w:val="28"/>
          <w:lang w:val="ru-RU"/>
        </w:rPr>
        <w:t>Казахстанская</w:t>
      </w:r>
      <w:proofErr w:type="gramEnd"/>
      <w:r w:rsidRPr="004F2EB5">
        <w:rPr>
          <w:color w:val="000000"/>
          <w:sz w:val="28"/>
          <w:lang w:val="ru-RU"/>
        </w:rPr>
        <w:t xml:space="preserve"> правда" № 165 (26586) внести следующие изменения:</w:t>
      </w:r>
    </w:p>
    <w:bookmarkEnd w:id="36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подпункт 1) пункта 2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7" w:name="z5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"1) </w:t>
      </w:r>
      <w:r w:rsidRPr="004F2EB5">
        <w:rPr>
          <w:color w:val="000000"/>
          <w:sz w:val="28"/>
          <w:lang w:val="ru-RU"/>
        </w:rPr>
        <w:t>аттестационное дело – пакет документов, представляемых для присуждения степени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профилю в Комитет по обеспечению качества в сфере образования и науки Министерства образования и науки Республики Казахстан (далее – Комитет)</w:t>
      </w:r>
      <w:proofErr w:type="gramStart"/>
      <w:r w:rsidRPr="004F2EB5">
        <w:rPr>
          <w:color w:val="000000"/>
          <w:sz w:val="28"/>
          <w:lang w:val="ru-RU"/>
        </w:rPr>
        <w:t>;"</w:t>
      </w:r>
      <w:proofErr w:type="gramEnd"/>
      <w:r w:rsidRPr="004F2EB5">
        <w:rPr>
          <w:color w:val="000000"/>
          <w:sz w:val="28"/>
          <w:lang w:val="ru-RU"/>
        </w:rPr>
        <w:t>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8" w:name="z54"/>
      <w:bookmarkEnd w:id="37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часть седьмую пункта 5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39" w:name="z55"/>
      <w:bookmarkEnd w:id="3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"Принцип академической честности означает соблюдение автором диссертации прав и законных интересов других авторов, отсутствие: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0" w:name="z56"/>
      <w:bookmarkEnd w:id="3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- использования и (или) присваивания текста, идей, г</w:t>
      </w:r>
      <w:r w:rsidRPr="004F2EB5">
        <w:rPr>
          <w:color w:val="000000"/>
          <w:sz w:val="28"/>
          <w:lang w:val="ru-RU"/>
        </w:rPr>
        <w:t>ипотез, выводов, методов, результатов исследований, графиков, кодов, картинок или работ других авторов без ссылки на автора и источник заимствования, а также использования текста других авторов с синонимической заменой слов и выражений без изменения смысла</w:t>
      </w:r>
      <w:r w:rsidRPr="004F2EB5">
        <w:rPr>
          <w:color w:val="000000"/>
          <w:sz w:val="28"/>
          <w:lang w:val="ru-RU"/>
        </w:rPr>
        <w:t>, включая использование текста переведенного с другого языка (плагиат);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1" w:name="z57"/>
      <w:bookmarkEnd w:id="4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- фактов использования собственного материала, фактических и цифровых данных без ссылки на самого себя и (или) на источник собственных цитат (автоплагиат);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2" w:name="z58"/>
      <w:bookmarkEnd w:id="41"/>
      <w:r>
        <w:rPr>
          <w:color w:val="000000"/>
          <w:sz w:val="28"/>
        </w:rPr>
        <w:lastRenderedPageBreak/>
        <w:t>     </w:t>
      </w:r>
      <w:r w:rsidRPr="004F2EB5">
        <w:rPr>
          <w:color w:val="000000"/>
          <w:sz w:val="28"/>
          <w:lang w:val="ru-RU"/>
        </w:rPr>
        <w:t xml:space="preserve"> - ссылки на несу</w:t>
      </w:r>
      <w:r w:rsidRPr="004F2EB5">
        <w:rPr>
          <w:color w:val="000000"/>
          <w:sz w:val="28"/>
          <w:lang w:val="ru-RU"/>
        </w:rPr>
        <w:t>ществующие источники, предоставление недостоверных данных и (или) результатов, записей или сообщения о них (фабрикация);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3" w:name="z59"/>
      <w:bookmarkEnd w:id="4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- манипуляции исследовательскими материалами, оборудованием, изображениями, иллюстрациями или процессами, вследствие чего искажаю</w:t>
      </w:r>
      <w:r w:rsidRPr="004F2EB5">
        <w:rPr>
          <w:color w:val="000000"/>
          <w:sz w:val="28"/>
          <w:lang w:val="ru-RU"/>
        </w:rPr>
        <w:t>тся материалы исследования в диссертации (фальсификация).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4" w:name="z60"/>
      <w:bookmarkEnd w:id="4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Совпадение названий нормативных правовых актов и официальных документов, наименований государственных и иных официальных органов и организаций, общепринятых для соответствующей отрасли науки т</w:t>
      </w:r>
      <w:r w:rsidRPr="004F2EB5">
        <w:rPr>
          <w:color w:val="000000"/>
          <w:sz w:val="28"/>
          <w:lang w:val="ru-RU"/>
        </w:rPr>
        <w:t>ерминов, определений и понятий, текстов нормативных правовых актов, текстов исследуемых произведений не является плагиатом, если объем и характер их использования не ставят под сомнение самостоятельность выполненной диссертации. Не допускается применение т</w:t>
      </w:r>
      <w:r w:rsidRPr="004F2EB5">
        <w:rPr>
          <w:color w:val="000000"/>
          <w:sz w:val="28"/>
          <w:lang w:val="ru-RU"/>
        </w:rPr>
        <w:t>ехнических средств и приемов в целях уменьшения или исключения возможности обнаружения плагиата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44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6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5" w:name="z62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"6. </w:t>
      </w:r>
      <w:proofErr w:type="gramStart"/>
      <w:r w:rsidRPr="004F2EB5">
        <w:rPr>
          <w:color w:val="000000"/>
          <w:sz w:val="28"/>
          <w:lang w:val="ru-RU"/>
        </w:rPr>
        <w:t>Основные научные результаты диссертации на соискание степени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</w:t>
      </w:r>
      <w:r w:rsidRPr="004F2EB5">
        <w:rPr>
          <w:color w:val="000000"/>
          <w:sz w:val="28"/>
          <w:lang w:val="ru-RU"/>
        </w:rPr>
        <w:t>офилю публикуются до защиты диссертации в научных изданиях, включенных в Перечень научных изданий, рекомендуемых для публикации основных результатов научной деятельности, утверждаемый уполномоченным органом в соответствии с подпунктом 121) пункта 16 Положе</w:t>
      </w:r>
      <w:r w:rsidRPr="004F2EB5">
        <w:rPr>
          <w:color w:val="000000"/>
          <w:sz w:val="28"/>
          <w:lang w:val="ru-RU"/>
        </w:rPr>
        <w:t>ния о Министерстве образования и науки Республики Казахстан, утвержденного постановлением Правительства Республики Казахстан от 28 октября 2004 года</w:t>
      </w:r>
      <w:proofErr w:type="gramEnd"/>
      <w:r w:rsidRPr="004F2EB5">
        <w:rPr>
          <w:color w:val="000000"/>
          <w:sz w:val="28"/>
          <w:lang w:val="ru-RU"/>
        </w:rPr>
        <w:t xml:space="preserve"> № 1111 (далее – Перечень изданий), и (или) в международном рецензируемом научном журнале.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6" w:name="z63"/>
      <w:bookmarkEnd w:id="4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Статьи в ме</w:t>
      </w:r>
      <w:r w:rsidRPr="004F2EB5">
        <w:rPr>
          <w:color w:val="000000"/>
          <w:sz w:val="28"/>
          <w:lang w:val="ru-RU"/>
        </w:rPr>
        <w:t>ждународных рецензируемых научных журналах учитываются в зависимости от направления подготовки, а именно: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7" w:name="z64"/>
      <w:bookmarkEnd w:id="46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>1) по направлениям подготовки кадров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05 Естественные науки, математика и статистика,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06 Информационно-коммуникационные технологии,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07 Инже</w:t>
      </w:r>
      <w:r w:rsidRPr="004F2EB5">
        <w:rPr>
          <w:color w:val="000000"/>
          <w:sz w:val="28"/>
          <w:lang w:val="ru-RU"/>
        </w:rPr>
        <w:t>нерные, обрабатывающие и строительные отрасли,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08 Сельское хозяйство и биоресурсы,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09 Ветеринария,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>10 Здравоохранение и социальное обеспечение (медицина), 8</w:t>
      </w:r>
      <w:r>
        <w:rPr>
          <w:color w:val="000000"/>
          <w:sz w:val="28"/>
        </w:rPr>
        <w:t>D</w:t>
      </w:r>
      <w:r w:rsidRPr="004F2EB5">
        <w:rPr>
          <w:color w:val="000000"/>
          <w:sz w:val="28"/>
          <w:lang w:val="ru-RU"/>
        </w:rPr>
        <w:t xml:space="preserve">11 Услуги – в изданиях, входящих в определенный квартиль по данным </w:t>
      </w:r>
      <w:r>
        <w:rPr>
          <w:color w:val="000000"/>
          <w:sz w:val="28"/>
        </w:rPr>
        <w:t>Journal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Reports</w:t>
      </w:r>
      <w:r w:rsidRPr="004F2EB5">
        <w:rPr>
          <w:color w:val="000000"/>
          <w:sz w:val="28"/>
          <w:lang w:val="ru-RU"/>
        </w:rPr>
        <w:t xml:space="preserve"> (</w:t>
      </w:r>
      <w:r w:rsidRPr="004F2EB5">
        <w:rPr>
          <w:color w:val="000000"/>
          <w:sz w:val="28"/>
          <w:lang w:val="ru-RU"/>
        </w:rPr>
        <w:t xml:space="preserve">Жорнал Цитэйшэн Репортс) (далее –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 компании </w:t>
      </w:r>
      <w:r>
        <w:rPr>
          <w:color w:val="000000"/>
          <w:sz w:val="28"/>
        </w:rPr>
        <w:t>Clarivate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4F2EB5">
        <w:rPr>
          <w:color w:val="000000"/>
          <w:sz w:val="28"/>
          <w:lang w:val="ru-RU"/>
        </w:rPr>
        <w:t xml:space="preserve"> (Кларивэйт Аналитикс), или в изданиях</w:t>
      </w:r>
      <w:proofErr w:type="gramEnd"/>
      <w:r w:rsidRPr="004F2EB5">
        <w:rPr>
          <w:color w:val="000000"/>
          <w:sz w:val="28"/>
          <w:lang w:val="ru-RU"/>
        </w:rPr>
        <w:t xml:space="preserve">, имеющих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48" w:name="z65"/>
      <w:bookmarkEnd w:id="4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2) для остальных направлений подготовки кадров – в из</w:t>
      </w:r>
      <w:r w:rsidRPr="004F2EB5">
        <w:rPr>
          <w:color w:val="000000"/>
          <w:sz w:val="28"/>
          <w:lang w:val="ru-RU"/>
        </w:rPr>
        <w:t xml:space="preserve">даниях, имеющих импакт-фактор по данным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 или индексируемых в базе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4F2EB5">
        <w:rPr>
          <w:color w:val="000000"/>
          <w:sz w:val="28"/>
          <w:lang w:val="ru-RU"/>
        </w:rPr>
        <w:t xml:space="preserve"> (Вэб оф Сайнс Кор Коллекшн) (разделы </w:t>
      </w:r>
      <w:r>
        <w:rPr>
          <w:color w:val="000000"/>
          <w:sz w:val="28"/>
        </w:rPr>
        <w:t>Arts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lastRenderedPageBreak/>
        <w:t>Humanities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(</w:t>
      </w:r>
      <w:proofErr w:type="gramStart"/>
      <w:r w:rsidRPr="004F2EB5">
        <w:rPr>
          <w:color w:val="000000"/>
          <w:sz w:val="28"/>
          <w:lang w:val="ru-RU"/>
        </w:rPr>
        <w:t>Арт</w:t>
      </w:r>
      <w:proofErr w:type="gramEnd"/>
      <w:r w:rsidRPr="004F2EB5">
        <w:rPr>
          <w:color w:val="000000"/>
          <w:sz w:val="28"/>
          <w:lang w:val="ru-RU"/>
        </w:rPr>
        <w:t xml:space="preserve"> энд Хьюманитис Цитэйшэн Индекс),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4F2EB5">
        <w:rPr>
          <w:color w:val="000000"/>
          <w:sz w:val="28"/>
          <w:lang w:val="ru-RU"/>
        </w:rPr>
        <w:t xml:space="preserve"> (</w:t>
      </w:r>
      <w:r w:rsidRPr="004F2EB5">
        <w:rPr>
          <w:color w:val="000000"/>
          <w:sz w:val="28"/>
          <w:lang w:val="ru-RU"/>
        </w:rPr>
        <w:t xml:space="preserve">Сайенс Цитэйшэн Индекс Экспандид), </w:t>
      </w:r>
      <w:r>
        <w:rPr>
          <w:color w:val="000000"/>
          <w:sz w:val="28"/>
        </w:rPr>
        <w:t>Social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(Сошиал Сайенсиз Цитэйшэн Индекс) компании </w:t>
      </w:r>
      <w:r>
        <w:rPr>
          <w:color w:val="000000"/>
          <w:sz w:val="28"/>
        </w:rPr>
        <w:t>Clarivate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4F2EB5">
        <w:rPr>
          <w:color w:val="000000"/>
          <w:sz w:val="28"/>
          <w:lang w:val="ru-RU"/>
        </w:rPr>
        <w:t xml:space="preserve"> (Кларивэйт </w:t>
      </w:r>
      <w:proofErr w:type="gramStart"/>
      <w:r w:rsidRPr="004F2EB5">
        <w:rPr>
          <w:color w:val="000000"/>
          <w:sz w:val="28"/>
          <w:lang w:val="ru-RU"/>
        </w:rPr>
        <w:t xml:space="preserve">Аналитикс), а также в изданиях, имеющих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определенный показатель процентиль по </w:t>
      </w:r>
      <w:r>
        <w:rPr>
          <w:color w:val="000000"/>
          <w:sz w:val="28"/>
        </w:rPr>
        <w:t>CiteScor</w:t>
      </w:r>
      <w:r>
        <w:rPr>
          <w:color w:val="000000"/>
          <w:sz w:val="28"/>
        </w:rPr>
        <w:t>e</w:t>
      </w:r>
      <w:r w:rsidRPr="004F2EB5">
        <w:rPr>
          <w:color w:val="000000"/>
          <w:sz w:val="28"/>
          <w:lang w:val="ru-RU"/>
        </w:rPr>
        <w:t xml:space="preserve"> (СайтСкор).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49" w:name="z66"/>
      <w:bookmarkEnd w:id="4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 xml:space="preserve">В случае наличия 1 (одной) статьи в международном рецензируемом научном журнале, имеющем импакт-фактор по данным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 (или индексируемом в базе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4F2EB5">
        <w:rPr>
          <w:color w:val="000000"/>
          <w:sz w:val="28"/>
          <w:lang w:val="ru-RU"/>
        </w:rPr>
        <w:t xml:space="preserve"> (Вэб оф Сайнс Кор Коллекшн) (разделы </w:t>
      </w:r>
      <w:r>
        <w:rPr>
          <w:color w:val="000000"/>
          <w:sz w:val="28"/>
        </w:rPr>
        <w:t>Arts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Hum</w:t>
      </w:r>
      <w:r>
        <w:rPr>
          <w:color w:val="000000"/>
          <w:sz w:val="28"/>
        </w:rPr>
        <w:t>anities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(Артс энд Хьюманитис Цитэйшэн Индекс),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Expanded</w:t>
      </w:r>
      <w:r w:rsidRPr="004F2EB5">
        <w:rPr>
          <w:color w:val="000000"/>
          <w:sz w:val="28"/>
          <w:lang w:val="ru-RU"/>
        </w:rPr>
        <w:t xml:space="preserve"> (Сайенс Цитэйшэн Индекс Экспандид), </w:t>
      </w:r>
      <w:r>
        <w:rPr>
          <w:color w:val="000000"/>
          <w:sz w:val="28"/>
        </w:rPr>
        <w:t>Social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Citation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4F2EB5">
        <w:rPr>
          <w:color w:val="000000"/>
          <w:sz w:val="28"/>
          <w:lang w:val="ru-RU"/>
        </w:rPr>
        <w:t xml:space="preserve"> (Сошиал Сайенсиз Цитэйшэн Индекс)) или</w:t>
      </w:r>
      <w:proofErr w:type="gramEnd"/>
      <w:r w:rsidRPr="004F2EB5">
        <w:rPr>
          <w:color w:val="000000"/>
          <w:sz w:val="28"/>
          <w:lang w:val="ru-RU"/>
        </w:rPr>
        <w:t xml:space="preserve">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 не менее 2</w:t>
      </w:r>
      <w:r w:rsidRPr="004F2EB5">
        <w:rPr>
          <w:color w:val="000000"/>
          <w:sz w:val="28"/>
          <w:lang w:val="ru-RU"/>
        </w:rPr>
        <w:t xml:space="preserve">5-ти (двадцати пяти)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(Скопус), количество статей в журналах из Перечня изданий составляет 3 (три).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0" w:name="z67"/>
      <w:bookmarkEnd w:id="4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 xml:space="preserve">В случае наличия 1 (одной) статьи в журнале, имеющем импакт-фактор по данным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 или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</w:t>
      </w:r>
      <w:r w:rsidRPr="004F2EB5">
        <w:rPr>
          <w:color w:val="000000"/>
          <w:sz w:val="28"/>
          <w:lang w:val="ru-RU"/>
        </w:rPr>
        <w:t xml:space="preserve">тСкор) не менее 25-ти (двадцати пяти)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и 1 (одной) статьи в журнале, входящем в первые три квартиля базы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 или имеющем 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 не менее 50-ти (пятидеся</w:t>
      </w:r>
      <w:r w:rsidRPr="004F2EB5">
        <w:rPr>
          <w:color w:val="000000"/>
          <w:sz w:val="28"/>
          <w:lang w:val="ru-RU"/>
        </w:rPr>
        <w:t>ти</w:t>
      </w:r>
      <w:proofErr w:type="gramEnd"/>
      <w:r w:rsidRPr="004F2EB5">
        <w:rPr>
          <w:color w:val="000000"/>
          <w:sz w:val="28"/>
          <w:lang w:val="ru-RU"/>
        </w:rPr>
        <w:t>), публиковать статьи в научных изданиях, включенных в Перечень изданий, не требуется.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1" w:name="z68"/>
      <w:bookmarkEnd w:id="5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случае наличия одной научной статьи в журнале, входящем в первый квартиль базы </w:t>
      </w:r>
      <w:r>
        <w:rPr>
          <w:color w:val="000000"/>
          <w:sz w:val="28"/>
        </w:rPr>
        <w:t>JCR</w:t>
      </w:r>
      <w:r w:rsidRPr="004F2EB5">
        <w:rPr>
          <w:color w:val="000000"/>
          <w:sz w:val="28"/>
          <w:lang w:val="ru-RU"/>
        </w:rPr>
        <w:t xml:space="preserve"> (ЖСР), других публикаций не требуется.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Статьи в международных рецензир</w:t>
      </w:r>
      <w:r w:rsidRPr="004F2EB5">
        <w:rPr>
          <w:color w:val="000000"/>
          <w:sz w:val="28"/>
          <w:lang w:val="ru-RU"/>
        </w:rPr>
        <w:t xml:space="preserve">уемых научных журналах соответствуют тематической направленности журнала, заявленной в указанных базах, и публикуются в текущих номерах. При этом на момент публикации статьи или защиты диссертации журнал имеет показатель процентиль по </w:t>
      </w:r>
      <w:r>
        <w:rPr>
          <w:color w:val="000000"/>
          <w:sz w:val="28"/>
        </w:rPr>
        <w:t>CiteScore</w:t>
      </w:r>
      <w:r w:rsidRPr="004F2EB5">
        <w:rPr>
          <w:color w:val="000000"/>
          <w:sz w:val="28"/>
          <w:lang w:val="ru-RU"/>
        </w:rPr>
        <w:t xml:space="preserve"> (СайтСкор) </w:t>
      </w:r>
      <w:r w:rsidRPr="004F2EB5">
        <w:rPr>
          <w:color w:val="000000"/>
          <w:sz w:val="28"/>
          <w:lang w:val="ru-RU"/>
        </w:rPr>
        <w:t xml:space="preserve">в базе данных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 или импакт-фактор (или индексируется) в базе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Collection</w:t>
      </w:r>
      <w:r w:rsidRPr="004F2EB5">
        <w:rPr>
          <w:color w:val="000000"/>
          <w:sz w:val="28"/>
          <w:lang w:val="ru-RU"/>
        </w:rPr>
        <w:t xml:space="preserve"> (Вэб оф Сайнс Кор Коллекшн) хотя бы по одной из научных областей, соответствующих содержанию диссертации.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случае наличия научных статей</w:t>
      </w:r>
      <w:r w:rsidRPr="004F2EB5">
        <w:rPr>
          <w:color w:val="000000"/>
          <w:sz w:val="28"/>
          <w:lang w:val="ru-RU"/>
        </w:rPr>
        <w:t>, превышающих требуемое количество в международных рецензируемых научных журналах, они учитываются как статьи в научных изданиях, включенных в Перечень изданий.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Зарубежные патенты, включенные в базу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(Вэб оф Сайнс) компании </w:t>
      </w:r>
      <w:r>
        <w:rPr>
          <w:color w:val="000000"/>
          <w:sz w:val="28"/>
        </w:rPr>
        <w:t>Clari</w:t>
      </w:r>
      <w:r>
        <w:rPr>
          <w:color w:val="000000"/>
          <w:sz w:val="28"/>
        </w:rPr>
        <w:t>vate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Analytics</w:t>
      </w:r>
      <w:r w:rsidRPr="004F2EB5">
        <w:rPr>
          <w:color w:val="000000"/>
          <w:sz w:val="28"/>
          <w:lang w:val="ru-RU"/>
        </w:rPr>
        <w:t xml:space="preserve"> (Кларивэйт Аналитикс), учитываются как публикации в международных рецензируемых научных изданиях.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5" w:name="z72"/>
      <w:bookmarkEnd w:id="54"/>
      <w:r>
        <w:rPr>
          <w:color w:val="000000"/>
          <w:sz w:val="28"/>
        </w:rPr>
        <w:lastRenderedPageBreak/>
        <w:t>     </w:t>
      </w:r>
      <w:r w:rsidRPr="004F2EB5">
        <w:rPr>
          <w:color w:val="000000"/>
          <w:sz w:val="28"/>
          <w:lang w:val="ru-RU"/>
        </w:rPr>
        <w:t xml:space="preserve"> При защите диссертаций, содержащих государственные секреты или сведения для служебного пользования, основные результаты диссертации публи</w:t>
      </w:r>
      <w:r w:rsidRPr="004F2EB5">
        <w:rPr>
          <w:color w:val="000000"/>
          <w:sz w:val="28"/>
          <w:lang w:val="ru-RU"/>
        </w:rPr>
        <w:t>куются не менее</w:t>
      </w:r>
      <w:proofErr w:type="gramStart"/>
      <w:r w:rsidRPr="004F2EB5">
        <w:rPr>
          <w:color w:val="000000"/>
          <w:sz w:val="28"/>
          <w:lang w:val="ru-RU"/>
        </w:rPr>
        <w:t>,</w:t>
      </w:r>
      <w:proofErr w:type="gramEnd"/>
      <w:r w:rsidRPr="004F2EB5">
        <w:rPr>
          <w:color w:val="000000"/>
          <w:sz w:val="28"/>
          <w:lang w:val="ru-RU"/>
        </w:rPr>
        <w:t xml:space="preserve"> чем в 7-ми (семи) публикациях по теме диссертации, в том числе не менее 4-х (четырех) статей – в научных изданиях, включенных в Перечень изданий.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6" w:name="z73"/>
      <w:bookmarkEnd w:id="55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Для лиц, защитивших диссертации за рубежом, учитываются научные труды (в том числе 1 (</w:t>
      </w:r>
      <w:r w:rsidRPr="004F2EB5">
        <w:rPr>
          <w:color w:val="000000"/>
          <w:sz w:val="28"/>
          <w:lang w:val="ru-RU"/>
        </w:rPr>
        <w:t>одна) статья – в международном рецензируемом научном журнале), опубликованные до подачи аттестационного дела в Комитет. Статья в международном рецензируемом научном журнале учитывается согласно подпунктам 1) и 2) настоящего пункта. В качестве статьи в журн</w:t>
      </w:r>
      <w:r w:rsidRPr="004F2EB5">
        <w:rPr>
          <w:color w:val="000000"/>
          <w:sz w:val="28"/>
          <w:lang w:val="ru-RU"/>
        </w:rPr>
        <w:t>але из Перечня изданий учитываются статьи в зарубежных научных изданиях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57" w:name="z74"/>
      <w:bookmarkEnd w:id="56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часть вторую пункта 8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8" w:name="z75"/>
      <w:bookmarkEnd w:id="5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"Аттестационное дело снимается с рассмотрения Комитета в течение 1 (одного) месяца с момента его поступления при </w:t>
      </w:r>
      <w:r w:rsidRPr="004F2EB5">
        <w:rPr>
          <w:color w:val="000000"/>
          <w:sz w:val="28"/>
          <w:lang w:val="ru-RU"/>
        </w:rPr>
        <w:t>наличии личного заявления (в произвольной форме) докторанта или ходатайства диссертационного совета (в произвольной форме). В случае снятия с рассмотрения аттестационное дело представляется в Комитет после повторной защиты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58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9 изложить в сле</w:t>
      </w:r>
      <w:r w:rsidRPr="004F2EB5">
        <w:rPr>
          <w:color w:val="000000"/>
          <w:sz w:val="28"/>
          <w:lang w:val="ru-RU"/>
        </w:rPr>
        <w:t>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59" w:name="z7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"9. Соответствие диссертаций требованиям Правил устанавливается в Комитете на основании заключения Экспертного совета по соответствующим направлениям подготовки кадров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59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21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0" w:name="z79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"21. Признание эквивалентности дипломов ученой степени, степени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профилю, полученных за рубежом, проводится без процедур, установленных в подпункте 2) пункта 20 Правил, для следующих категорий: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1" w:name="z80"/>
      <w:bookmarkEnd w:id="6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1) для граждан </w:t>
      </w:r>
      <w:r w:rsidRPr="004F2EB5">
        <w:rPr>
          <w:color w:val="000000"/>
          <w:sz w:val="28"/>
          <w:lang w:val="ru-RU"/>
        </w:rPr>
        <w:t xml:space="preserve">Республики Казахстан – обладателей международной стипендии "Болашак", направленных на </w:t>
      </w:r>
      <w:proofErr w:type="gramStart"/>
      <w:r w:rsidRPr="004F2EB5">
        <w:rPr>
          <w:color w:val="000000"/>
          <w:sz w:val="28"/>
          <w:lang w:val="ru-RU"/>
        </w:rPr>
        <w:t>обучение</w:t>
      </w:r>
      <w:proofErr w:type="gramEnd"/>
      <w:r w:rsidRPr="004F2EB5">
        <w:rPr>
          <w:color w:val="000000"/>
          <w:sz w:val="28"/>
          <w:lang w:val="ru-RU"/>
        </w:rPr>
        <w:t xml:space="preserve"> по профессиональным образовательным программам аспирантуры, докторантуры;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2" w:name="z81"/>
      <w:bookmarkEnd w:id="6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2) для лиц, которые защитили диссертации в ВУЗах, входящих в один из академически</w:t>
      </w:r>
      <w:r w:rsidRPr="004F2EB5">
        <w:rPr>
          <w:color w:val="000000"/>
          <w:sz w:val="28"/>
          <w:lang w:val="ru-RU"/>
        </w:rPr>
        <w:t xml:space="preserve">х рейтингов - топ 200 </w:t>
      </w:r>
      <w:r>
        <w:rPr>
          <w:color w:val="000000"/>
          <w:sz w:val="28"/>
        </w:rPr>
        <w:t>ARWU</w:t>
      </w:r>
      <w:r w:rsidRPr="004F2EB5">
        <w:rPr>
          <w:color w:val="000000"/>
          <w:sz w:val="28"/>
          <w:lang w:val="ru-RU"/>
        </w:rPr>
        <w:t xml:space="preserve"> (АРВУ), топ 300 </w:t>
      </w:r>
      <w:r>
        <w:rPr>
          <w:color w:val="000000"/>
          <w:sz w:val="28"/>
        </w:rPr>
        <w:t>THE</w:t>
      </w:r>
      <w:r w:rsidRPr="004F2EB5">
        <w:rPr>
          <w:color w:val="000000"/>
          <w:sz w:val="28"/>
          <w:lang w:val="ru-RU"/>
        </w:rPr>
        <w:t xml:space="preserve"> (ЗЭ), топ 300 </w:t>
      </w:r>
      <w:r>
        <w:rPr>
          <w:color w:val="000000"/>
          <w:sz w:val="28"/>
        </w:rPr>
        <w:t>QS</w:t>
      </w:r>
      <w:r w:rsidRPr="004F2EB5">
        <w:rPr>
          <w:color w:val="000000"/>
          <w:sz w:val="28"/>
          <w:lang w:val="ru-RU"/>
        </w:rPr>
        <w:t xml:space="preserve"> (КЬЮЭС), </w:t>
      </w:r>
      <w:r>
        <w:rPr>
          <w:color w:val="000000"/>
          <w:sz w:val="28"/>
        </w:rPr>
        <w:t>U</w:t>
      </w:r>
      <w:r w:rsidRPr="004F2EB5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S</w:t>
      </w:r>
      <w:r w:rsidRPr="004F2EB5">
        <w:rPr>
          <w:color w:val="000000"/>
          <w:sz w:val="28"/>
          <w:lang w:val="ru-RU"/>
        </w:rPr>
        <w:t xml:space="preserve">. </w:t>
      </w:r>
      <w:r>
        <w:rPr>
          <w:color w:val="000000"/>
          <w:sz w:val="28"/>
        </w:rPr>
        <w:t>News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World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Report</w:t>
      </w:r>
      <w:r w:rsidRPr="004F2EB5">
        <w:rPr>
          <w:color w:val="000000"/>
          <w:sz w:val="28"/>
          <w:lang w:val="ru-RU"/>
        </w:rPr>
        <w:t xml:space="preserve"> (Ю.ЭС.Ньюс энд Ворлд Репорт) (показатель </w:t>
      </w:r>
      <w:r>
        <w:rPr>
          <w:color w:val="000000"/>
          <w:sz w:val="28"/>
        </w:rPr>
        <w:t>Global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Score</w:t>
      </w:r>
      <w:r w:rsidRPr="004F2EB5">
        <w:rPr>
          <w:color w:val="000000"/>
          <w:sz w:val="28"/>
          <w:lang w:val="ru-RU"/>
        </w:rPr>
        <w:t xml:space="preserve"> (Глобал Скор) от 65) на момент защиты дис</w:t>
      </w:r>
      <w:r>
        <w:rPr>
          <w:color w:val="000000"/>
          <w:sz w:val="28"/>
        </w:rPr>
        <w:t>c</w:t>
      </w:r>
      <w:r w:rsidRPr="004F2EB5">
        <w:rPr>
          <w:color w:val="000000"/>
          <w:sz w:val="28"/>
          <w:lang w:val="ru-RU"/>
        </w:rPr>
        <w:t>ертации или представления документов в Комитет;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3" w:name="z82"/>
      <w:bookmarkEnd w:id="62"/>
      <w:r>
        <w:rPr>
          <w:color w:val="000000"/>
          <w:sz w:val="28"/>
        </w:rPr>
        <w:lastRenderedPageBreak/>
        <w:t>     </w:t>
      </w:r>
      <w:r w:rsidRPr="004F2EB5">
        <w:rPr>
          <w:color w:val="000000"/>
          <w:sz w:val="28"/>
          <w:lang w:val="ru-RU"/>
        </w:rPr>
        <w:t xml:space="preserve"> 3) для</w:t>
      </w:r>
      <w:r w:rsidRPr="004F2EB5">
        <w:rPr>
          <w:color w:val="000000"/>
          <w:sz w:val="28"/>
          <w:lang w:val="ru-RU"/>
        </w:rPr>
        <w:t xml:space="preserve"> лиц, которые защитили диссертации в ВУЗах и научных центрах, включенных в список организаций, рекомендуемых для обучения обладателям международной стипендии "Болашак";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4" w:name="z83"/>
      <w:bookmarkEnd w:id="6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4) для иностранных граждан, приглашенных ВУЗами в рамках трудовой миграции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64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4F2EB5">
        <w:rPr>
          <w:color w:val="000000"/>
          <w:sz w:val="28"/>
          <w:lang w:val="ru-RU"/>
        </w:rPr>
        <w:t xml:space="preserve"> подпункты 3), 4), 5), 6), 7), 8) и 9) пункта 23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5" w:name="z8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"3) нотариально засвидетельствованная копия апостилированного либо легализованного диплома о присуждении степени, подтверждающего факт защиты диссертации в стране защ</w:t>
      </w:r>
      <w:r w:rsidRPr="004F2EB5">
        <w:rPr>
          <w:color w:val="000000"/>
          <w:sz w:val="28"/>
          <w:lang w:val="ru-RU"/>
        </w:rPr>
        <w:t>иты, и нотариально засвидетельствованный перевод диплома о присуждении степени на государственном или русском языке (в случае, если документ полностью на иностранном языке);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6" w:name="z86"/>
      <w:bookmarkEnd w:id="6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4) нотариально заверенная копия приложения к документу о присуждении степени</w:t>
      </w:r>
      <w:r w:rsidRPr="004F2EB5">
        <w:rPr>
          <w:color w:val="000000"/>
          <w:sz w:val="28"/>
          <w:lang w:val="ru-RU"/>
        </w:rPr>
        <w:t xml:space="preserve"> (транскрипт) с наличием следующей информации: объем пройденных учебных дисциплин и практик, выпускных квалификационных работ и полученных итоговых оценок. При отсутствии транскрипта представляются сведения об объеме пройденных учебных дисциплин и практик </w:t>
      </w:r>
      <w:r w:rsidRPr="004F2EB5">
        <w:rPr>
          <w:color w:val="000000"/>
          <w:sz w:val="28"/>
          <w:lang w:val="ru-RU"/>
        </w:rPr>
        <w:t>и/или копия удостоверения о сдаче кандидатских экзаменов;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7" w:name="z87"/>
      <w:bookmarkEnd w:id="66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5) диссертация в твердом переплете и на электронном носителе (</w:t>
      </w:r>
      <w:r>
        <w:rPr>
          <w:color w:val="000000"/>
          <w:sz w:val="28"/>
        </w:rPr>
        <w:t>CD</w:t>
      </w:r>
      <w:r w:rsidRPr="004F2EB5">
        <w:rPr>
          <w:color w:val="000000"/>
          <w:sz w:val="28"/>
          <w:lang w:val="ru-RU"/>
        </w:rPr>
        <w:t xml:space="preserve">-диске). К диссертации на иностранном языке прилагается нотариально засвидетельствованный перевод автореферата или расширенной </w:t>
      </w:r>
      <w:r w:rsidRPr="004F2EB5">
        <w:rPr>
          <w:color w:val="000000"/>
          <w:sz w:val="28"/>
          <w:lang w:val="ru-RU"/>
        </w:rPr>
        <w:t>аннотации (не менее 40 (сорока) тысяч печатных знаков) на государственном или русском языке. В аннотации отражаются выходные данные, цели, задачи исследования, актуальность избранной темы, основные научные положения, выводы и рекомендации (для лиц, указанн</w:t>
      </w:r>
      <w:r w:rsidRPr="004F2EB5">
        <w:rPr>
          <w:color w:val="000000"/>
          <w:sz w:val="28"/>
          <w:lang w:val="ru-RU"/>
        </w:rPr>
        <w:t>ых в пунктах 21 и 22 Правил, не представляется);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8" w:name="z88"/>
      <w:bookmarkEnd w:id="6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6) список и копии публикаций (для лиц, указанных в пунктах 21 и 22 Правил, не представляется);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69" w:name="z89"/>
      <w:bookmarkEnd w:id="68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7) документ, подтверждающий приглашение ВУЗом иностранного гражданина (представляется для лиц, указ</w:t>
      </w:r>
      <w:r w:rsidRPr="004F2EB5">
        <w:rPr>
          <w:color w:val="000000"/>
          <w:sz w:val="28"/>
          <w:lang w:val="ru-RU"/>
        </w:rPr>
        <w:t>анных в подпункте 4) пункта 21 Правил);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0" w:name="z90"/>
      <w:bookmarkEnd w:id="69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8) копия документа, подтверждающая трудовую деятельность согласно Трудовому кодексу Республики Казахстан от 23 ноября 2015 года, заверенная по месту работы (представляется для лиц, указанных в подпункте 4) пун</w:t>
      </w:r>
      <w:r w:rsidRPr="004F2EB5">
        <w:rPr>
          <w:color w:val="000000"/>
          <w:sz w:val="28"/>
          <w:lang w:val="ru-RU"/>
        </w:rPr>
        <w:t>кта 21 Правил);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1" w:name="z91"/>
      <w:bookmarkEnd w:id="7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9) справка Акционерного общества "Национальный центр государственной научно-технической экспертизы" (далее – НЦГНТЭ) (в произвольной форме) и </w:t>
      </w:r>
      <w:r w:rsidRPr="004F2EB5">
        <w:rPr>
          <w:color w:val="000000"/>
          <w:sz w:val="28"/>
          <w:lang w:val="ru-RU"/>
        </w:rPr>
        <w:lastRenderedPageBreak/>
        <w:t>справка уполномоченного органа страны (в произвольной форме, при наличии), в которой защищен</w:t>
      </w:r>
      <w:r w:rsidRPr="004F2EB5">
        <w:rPr>
          <w:color w:val="000000"/>
          <w:sz w:val="28"/>
          <w:lang w:val="ru-RU"/>
        </w:rPr>
        <w:t>а диссертация, по проверке диссертации на плагиат (для лиц, указанных в пунктах 21 и 22 Правил, не представляется)</w:t>
      </w:r>
      <w:proofErr w:type="gramStart"/>
      <w:r w:rsidRPr="004F2EB5">
        <w:rPr>
          <w:color w:val="000000"/>
          <w:sz w:val="28"/>
          <w:lang w:val="ru-RU"/>
        </w:rPr>
        <w:t>;"</w:t>
      </w:r>
      <w:proofErr w:type="gramEnd"/>
      <w:r w:rsidRPr="004F2EB5">
        <w:rPr>
          <w:color w:val="000000"/>
          <w:sz w:val="28"/>
          <w:lang w:val="ru-RU"/>
        </w:rPr>
        <w:t>;</w:t>
      </w:r>
    </w:p>
    <w:bookmarkEnd w:id="71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24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2" w:name="z93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"24. Аттестационное дело рассматривается Экспертным советом, который дает заключени</w:t>
      </w:r>
      <w:r w:rsidRPr="004F2EB5">
        <w:rPr>
          <w:color w:val="000000"/>
          <w:sz w:val="28"/>
          <w:lang w:val="ru-RU"/>
        </w:rPr>
        <w:t xml:space="preserve">е о </w:t>
      </w:r>
      <w:proofErr w:type="gramStart"/>
      <w:r w:rsidRPr="004F2EB5">
        <w:rPr>
          <w:color w:val="000000"/>
          <w:sz w:val="28"/>
          <w:lang w:val="ru-RU"/>
        </w:rPr>
        <w:t>признании</w:t>
      </w:r>
      <w:proofErr w:type="gramEnd"/>
      <w:r w:rsidRPr="004F2EB5">
        <w:rPr>
          <w:color w:val="000000"/>
          <w:sz w:val="28"/>
          <w:lang w:val="ru-RU"/>
        </w:rPr>
        <w:t>/об отказе в признании эквивалентности ученых степеней, степеней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профилю, полученных за рубежом гражданами Республики Казахстан, иностранцами и лицами без гражданства. Заключение Экспертного совета представл</w:t>
      </w:r>
      <w:r w:rsidRPr="004F2EB5">
        <w:rPr>
          <w:color w:val="000000"/>
          <w:sz w:val="28"/>
          <w:lang w:val="ru-RU"/>
        </w:rPr>
        <w:t>яется по форме согласно приложению 3 к Правилам.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3" w:name="z94"/>
      <w:bookmarkEnd w:id="72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случае отрицательного заключения Экспертного совета в связи с несоответствием пунктам 4, 5 и 7 Правил аттестационное дело соискателя повторному рассмотрению не подлежит</w:t>
      </w:r>
      <w:proofErr w:type="gramStart"/>
      <w:r w:rsidRPr="004F2EB5">
        <w:rPr>
          <w:color w:val="000000"/>
          <w:sz w:val="28"/>
          <w:lang w:val="ru-RU"/>
        </w:rPr>
        <w:t>.";</w:t>
      </w:r>
      <w:proofErr w:type="gramEnd"/>
    </w:p>
    <w:bookmarkEnd w:id="73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26 изложить </w:t>
      </w:r>
      <w:r w:rsidRPr="004F2EB5">
        <w:rPr>
          <w:color w:val="000000"/>
          <w:sz w:val="28"/>
          <w:lang w:val="ru-RU"/>
        </w:rPr>
        <w:t>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4" w:name="z96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"26. На основании положительного заключения Экспертного совета Комитет выдает диплом о присуждении (признании) степени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профилю государственного образца по форме, утвержденной приказом № 39.".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5" w:name="z97"/>
      <w:bookmarkEnd w:id="74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3. Внести в приказ Министра образования и науки Республики Казахстан от 31 марта 2011 года № 128 "Об утверждении Правил присвоения ученых званий (ассоциированный профессор (доцент), профессор)" (зарегистрирован в Реестре государственной регистрации</w:t>
      </w:r>
      <w:r w:rsidRPr="004F2EB5">
        <w:rPr>
          <w:color w:val="000000"/>
          <w:sz w:val="28"/>
          <w:lang w:val="ru-RU"/>
        </w:rPr>
        <w:t xml:space="preserve"> нормативных правовых актов под № 6939, опубликован 25 мая 2011 года в газете "</w:t>
      </w:r>
      <w:proofErr w:type="gramStart"/>
      <w:r w:rsidRPr="004F2EB5">
        <w:rPr>
          <w:color w:val="000000"/>
          <w:sz w:val="28"/>
          <w:lang w:val="ru-RU"/>
        </w:rPr>
        <w:t>Казахстанская</w:t>
      </w:r>
      <w:proofErr w:type="gramEnd"/>
      <w:r w:rsidRPr="004F2EB5">
        <w:rPr>
          <w:color w:val="000000"/>
          <w:sz w:val="28"/>
          <w:lang w:val="ru-RU"/>
        </w:rPr>
        <w:t xml:space="preserve"> правда" № 166 (26587) следующее изменение: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6" w:name="z98"/>
      <w:bookmarkEnd w:id="75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Правилах присвоения ученых званий (ассоциированный профессор (доцент), профессор)", утвержденных указанным прик</w:t>
      </w:r>
      <w:r w:rsidRPr="004F2EB5">
        <w:rPr>
          <w:color w:val="000000"/>
          <w:sz w:val="28"/>
          <w:lang w:val="ru-RU"/>
        </w:rPr>
        <w:t>азом:</w:t>
      </w:r>
    </w:p>
    <w:bookmarkEnd w:id="76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3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7" w:name="z10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"3. Уполномоченным органом является Комитет по обеспечению качества в сфере образования и науки Министерства образования и науки Республики Казахстан (далее – Комитет).".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78" w:name="z101"/>
      <w:bookmarkEnd w:id="77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4. </w:t>
      </w:r>
      <w:proofErr w:type="gramStart"/>
      <w:r w:rsidRPr="004F2EB5">
        <w:rPr>
          <w:color w:val="000000"/>
          <w:sz w:val="28"/>
          <w:lang w:val="ru-RU"/>
        </w:rPr>
        <w:t>Внести в приказ</w:t>
      </w:r>
      <w:r w:rsidRPr="004F2EB5">
        <w:rPr>
          <w:color w:val="000000"/>
          <w:sz w:val="28"/>
          <w:lang w:val="ru-RU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</w:t>
      </w:r>
      <w:r w:rsidRPr="004F2EB5">
        <w:rPr>
          <w:color w:val="000000"/>
          <w:sz w:val="28"/>
          <w:lang w:val="ru-RU"/>
        </w:rPr>
        <w:t xml:space="preserve">актов под № </w:t>
      </w:r>
      <w:r w:rsidRPr="004F2EB5">
        <w:rPr>
          <w:color w:val="000000"/>
          <w:sz w:val="28"/>
          <w:lang w:val="ru-RU"/>
        </w:rPr>
        <w:lastRenderedPageBreak/>
        <w:t>10348, опубликован 21 июля 2015 года в информационно-правовой системе "Әділет") следующие изменения:</w:t>
      </w:r>
      <w:proofErr w:type="gramEnd"/>
    </w:p>
    <w:bookmarkEnd w:id="78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>подпункты 31) и 32) пункта 1 изложить в следующей редакции:</w:t>
      </w:r>
      <w:proofErr w:type="gramEnd"/>
    </w:p>
    <w:p w:rsidR="00E5262A" w:rsidRDefault="004F2EB5">
      <w:pPr>
        <w:spacing w:after="0"/>
        <w:jc w:val="both"/>
      </w:pPr>
      <w:bookmarkStart w:id="79" w:name="z103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"31) форму диплома о присуждении (признании) степени доктора философ</w:t>
      </w:r>
      <w:r w:rsidRPr="004F2EB5">
        <w:rPr>
          <w:color w:val="000000"/>
          <w:sz w:val="28"/>
          <w:lang w:val="ru-RU"/>
        </w:rPr>
        <w:t>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 xml:space="preserve">) согласно приложению </w:t>
      </w:r>
      <w:r>
        <w:rPr>
          <w:color w:val="000000"/>
          <w:sz w:val="28"/>
        </w:rPr>
        <w:t>31 к настоящему приказу;</w:t>
      </w:r>
    </w:p>
    <w:p w:rsidR="00E5262A" w:rsidRDefault="004F2EB5">
      <w:pPr>
        <w:spacing w:after="0"/>
        <w:jc w:val="both"/>
      </w:pPr>
      <w:bookmarkStart w:id="80" w:name="z104"/>
      <w:bookmarkEnd w:id="79"/>
      <w:r>
        <w:rPr>
          <w:color w:val="000000"/>
          <w:sz w:val="28"/>
        </w:rPr>
        <w:t xml:space="preserve">       </w:t>
      </w:r>
      <w:r w:rsidRPr="004F2EB5">
        <w:rPr>
          <w:color w:val="000000"/>
          <w:sz w:val="28"/>
          <w:lang w:val="ru-RU"/>
        </w:rPr>
        <w:t xml:space="preserve">32) форму диплома о присуждении (признании) степени доктора по профилю согласно приложению </w:t>
      </w:r>
      <w:r>
        <w:rPr>
          <w:color w:val="000000"/>
          <w:sz w:val="28"/>
        </w:rPr>
        <w:t>32 к настоящему приказу</w:t>
      </w:r>
      <w:proofErr w:type="gramStart"/>
      <w:r>
        <w:rPr>
          <w:color w:val="000000"/>
          <w:sz w:val="28"/>
        </w:rPr>
        <w:t>;"</w:t>
      </w:r>
      <w:proofErr w:type="gramEnd"/>
      <w:r>
        <w:rPr>
          <w:color w:val="000000"/>
          <w:sz w:val="28"/>
        </w:rPr>
        <w:t>;</w:t>
      </w:r>
    </w:p>
    <w:p w:rsidR="00E5262A" w:rsidRDefault="004F2EB5">
      <w:pPr>
        <w:spacing w:after="0"/>
        <w:jc w:val="both"/>
      </w:pPr>
      <w:bookmarkStart w:id="81" w:name="z105"/>
      <w:bookmarkEnd w:id="80"/>
      <w:r>
        <w:rPr>
          <w:color w:val="000000"/>
          <w:sz w:val="28"/>
        </w:rPr>
        <w:t xml:space="preserve">       </w:t>
      </w:r>
      <w:r w:rsidRPr="004F2EB5">
        <w:rPr>
          <w:color w:val="000000"/>
          <w:sz w:val="28"/>
          <w:lang w:val="ru-RU"/>
        </w:rPr>
        <w:t xml:space="preserve">приложение 31 изложить в редакции согласно приложению </w:t>
      </w:r>
      <w:r>
        <w:rPr>
          <w:color w:val="000000"/>
          <w:sz w:val="28"/>
        </w:rPr>
        <w:t>1 к настоящему п</w:t>
      </w:r>
      <w:r>
        <w:rPr>
          <w:color w:val="000000"/>
          <w:sz w:val="28"/>
        </w:rPr>
        <w:t>риказу;</w:t>
      </w:r>
    </w:p>
    <w:p w:rsidR="00E5262A" w:rsidRDefault="004F2EB5">
      <w:pPr>
        <w:spacing w:after="0"/>
        <w:jc w:val="both"/>
      </w:pPr>
      <w:bookmarkStart w:id="82" w:name="z106"/>
      <w:bookmarkEnd w:id="81"/>
      <w:r>
        <w:rPr>
          <w:color w:val="000000"/>
          <w:sz w:val="28"/>
        </w:rPr>
        <w:t xml:space="preserve">       </w:t>
      </w:r>
      <w:r w:rsidRPr="004F2EB5">
        <w:rPr>
          <w:color w:val="000000"/>
          <w:sz w:val="28"/>
          <w:lang w:val="ru-RU"/>
        </w:rPr>
        <w:t xml:space="preserve">приложение 32 изложить в редакции согласно приложению </w:t>
      </w:r>
      <w:r>
        <w:rPr>
          <w:color w:val="000000"/>
          <w:sz w:val="28"/>
        </w:rPr>
        <w:t>2 к настоящему приказу;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83" w:name="z107"/>
      <w:bookmarkEnd w:id="82"/>
      <w:r>
        <w:rPr>
          <w:color w:val="000000"/>
          <w:sz w:val="28"/>
        </w:rPr>
        <w:t xml:space="preserve">       </w:t>
      </w:r>
      <w:r w:rsidRPr="004F2EB5">
        <w:rPr>
          <w:color w:val="000000"/>
          <w:sz w:val="28"/>
          <w:lang w:val="ru-RU"/>
        </w:rPr>
        <w:t>в приложении 35 "Правила выдачи документов об образовании государственного образца":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84" w:name="z108"/>
      <w:bookmarkEnd w:id="83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часть четвертую пункта 8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85" w:name="z109"/>
      <w:bookmarkEnd w:id="8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"О</w:t>
      </w:r>
      <w:r w:rsidRPr="004F2EB5">
        <w:rPr>
          <w:color w:val="000000"/>
          <w:sz w:val="28"/>
          <w:lang w:val="ru-RU"/>
        </w:rPr>
        <w:t>снованием для выдачи диплома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доктора по профилю является приказ председателя Комитета по обеспечению качества в сфере образования и науки Республики Казахстан (далее – Комитет) по присуждению степени доктора философии (</w:t>
      </w:r>
      <w:r>
        <w:rPr>
          <w:color w:val="000000"/>
          <w:sz w:val="28"/>
        </w:rPr>
        <w:t>PhD</w:t>
      </w:r>
      <w:r w:rsidRPr="004F2EB5">
        <w:rPr>
          <w:color w:val="000000"/>
          <w:sz w:val="28"/>
          <w:lang w:val="ru-RU"/>
        </w:rPr>
        <w:t>), доктор</w:t>
      </w:r>
      <w:r w:rsidRPr="004F2EB5">
        <w:rPr>
          <w:color w:val="000000"/>
          <w:sz w:val="28"/>
          <w:lang w:val="ru-RU"/>
        </w:rPr>
        <w:t>а по профилю</w:t>
      </w:r>
      <w:proofErr w:type="gramStart"/>
      <w:r w:rsidRPr="004F2EB5">
        <w:rPr>
          <w:color w:val="000000"/>
          <w:sz w:val="28"/>
          <w:lang w:val="ru-RU"/>
        </w:rPr>
        <w:t>.".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86" w:name="z110"/>
      <w:bookmarkEnd w:id="85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5. </w:t>
      </w:r>
      <w:proofErr w:type="gramStart"/>
      <w:r w:rsidRPr="004F2EB5">
        <w:rPr>
          <w:color w:val="000000"/>
          <w:sz w:val="28"/>
          <w:lang w:val="ru-RU"/>
        </w:rPr>
        <w:t>В приказе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</w:t>
      </w:r>
      <w:r w:rsidRPr="004F2EB5">
        <w:rPr>
          <w:color w:val="000000"/>
          <w:sz w:val="28"/>
          <w:lang w:val="ru-RU"/>
        </w:rPr>
        <w:t>ти" (зарегистрирован в Реестре государственной регистрации нормативных правовых актов под № 13409, опубликован 14 марта 2016 года в информационно-правовой системе "Әділет"):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87" w:name="z111"/>
      <w:bookmarkEnd w:id="86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Требования к научным изданиям для включения их в перечень изданий, рекоме</w:t>
      </w:r>
      <w:r w:rsidRPr="004F2EB5">
        <w:rPr>
          <w:color w:val="000000"/>
          <w:sz w:val="28"/>
          <w:lang w:val="ru-RU"/>
        </w:rPr>
        <w:t>ндуемых для публикации результатов научной деятельности, утвержденных указанным приказом, внести следующее изменение:</w:t>
      </w:r>
    </w:p>
    <w:bookmarkEnd w:id="87"/>
    <w:p w:rsidR="00E5262A" w:rsidRPr="004F2EB5" w:rsidRDefault="00E5262A">
      <w:pPr>
        <w:spacing w:after="0"/>
        <w:rPr>
          <w:lang w:val="ru-RU"/>
        </w:rPr>
      </w:pPr>
    </w:p>
    <w:p w:rsidR="00E5262A" w:rsidRPr="004F2EB5" w:rsidRDefault="004F2EB5">
      <w:pPr>
        <w:spacing w:after="0"/>
        <w:jc w:val="both"/>
        <w:rPr>
          <w:lang w:val="ru-RU"/>
        </w:rPr>
      </w:pP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пункт 2 изложить в следующей редакции: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88" w:name="z11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"2. Перечень изданий формируется Комитетом по обеспечению качества в сфере образовани</w:t>
      </w:r>
      <w:r w:rsidRPr="004F2EB5">
        <w:rPr>
          <w:color w:val="000000"/>
          <w:sz w:val="28"/>
          <w:lang w:val="ru-RU"/>
        </w:rPr>
        <w:t>я и науки Министерства образования и науки Республики.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89" w:name="z114"/>
      <w:bookmarkEnd w:id="8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В Перечень изданий включаются научные издания, соответствующие следующим требованиям: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0" w:name="z115"/>
      <w:bookmarkEnd w:id="89"/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</w:t>
      </w:r>
      <w:proofErr w:type="gramStart"/>
      <w:r w:rsidRPr="004F2EB5">
        <w:rPr>
          <w:color w:val="000000"/>
          <w:sz w:val="28"/>
          <w:lang w:val="ru-RU"/>
        </w:rPr>
        <w:t>1) наличие свидетельства о постановке на учет в уполномоченном органе в области средств массовой инфор</w:t>
      </w:r>
      <w:r w:rsidRPr="004F2EB5">
        <w:rPr>
          <w:color w:val="000000"/>
          <w:sz w:val="28"/>
          <w:lang w:val="ru-RU"/>
        </w:rPr>
        <w:t>мации в соответствии с подпунктом 2) статьи 4-3 Закона Республики Казахстан "О средствах массовой информации" (далее - Закон) от 23 июля 1999 года № 451-</w:t>
      </w:r>
      <w:r>
        <w:rPr>
          <w:color w:val="000000"/>
          <w:sz w:val="28"/>
        </w:rPr>
        <w:t>I</w:t>
      </w:r>
      <w:r w:rsidRPr="004F2EB5">
        <w:rPr>
          <w:color w:val="000000"/>
          <w:sz w:val="28"/>
          <w:lang w:val="ru-RU"/>
        </w:rPr>
        <w:t xml:space="preserve">, подписной индекс (при наличии) и </w:t>
      </w:r>
      <w:r w:rsidRPr="004F2EB5">
        <w:rPr>
          <w:color w:val="000000"/>
          <w:sz w:val="28"/>
          <w:lang w:val="ru-RU"/>
        </w:rPr>
        <w:lastRenderedPageBreak/>
        <w:t xml:space="preserve">Международный стандартный серийный номер </w:t>
      </w:r>
      <w:r>
        <w:rPr>
          <w:color w:val="000000"/>
          <w:sz w:val="28"/>
        </w:rPr>
        <w:t>ISSN</w:t>
      </w:r>
      <w:r w:rsidRPr="004F2EB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International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Standa</w:t>
      </w:r>
      <w:r>
        <w:rPr>
          <w:color w:val="000000"/>
          <w:sz w:val="28"/>
        </w:rPr>
        <w:t>rd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Serial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Number</w:t>
      </w:r>
      <w:r w:rsidRPr="004F2EB5">
        <w:rPr>
          <w:color w:val="000000"/>
          <w:sz w:val="28"/>
          <w:lang w:val="ru-RU"/>
        </w:rPr>
        <w:t xml:space="preserve"> (Интернэйшенел Стандард Сериал Намбер));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91" w:name="z116"/>
      <w:bookmarkEnd w:id="9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2) наличие утвержденной издательством редакционной политики журнала, которая отражает заявленные редакцией цели и тематическое направление, его периодичность, условия опубликования, тип реценз</w:t>
      </w:r>
      <w:r w:rsidRPr="004F2EB5">
        <w:rPr>
          <w:color w:val="000000"/>
          <w:sz w:val="28"/>
          <w:lang w:val="ru-RU"/>
        </w:rPr>
        <w:t>ирования, архивацию и доступность, а также публикационную этику;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2" w:name="z117"/>
      <w:bookmarkEnd w:id="9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3) соответствие публикуемых научных статей (в том числе обзоров) заявленной цели и тематическому направлению журнала. Научная статья - изложение собственных выводов и промежуточных или </w:t>
      </w:r>
      <w:r w:rsidRPr="004F2EB5">
        <w:rPr>
          <w:color w:val="000000"/>
          <w:sz w:val="28"/>
          <w:lang w:val="ru-RU"/>
        </w:rPr>
        <w:t>окончательных результатов научного исследования, экспериментальной или аналитической деятельности, содержащее авторские разработки, выводы, рекомендации ранее не опубликованные и обладающие новизной; или посвященное рассмотрению ранее опубликованных научны</w:t>
      </w:r>
      <w:r w:rsidRPr="004F2EB5">
        <w:rPr>
          <w:color w:val="000000"/>
          <w:sz w:val="28"/>
          <w:lang w:val="ru-RU"/>
        </w:rPr>
        <w:t xml:space="preserve">х статей, связанных общей темой (систематический обзор). </w:t>
      </w:r>
      <w:proofErr w:type="gramStart"/>
      <w:r w:rsidRPr="004F2EB5">
        <w:rPr>
          <w:color w:val="000000"/>
          <w:sz w:val="28"/>
          <w:lang w:val="ru-RU"/>
        </w:rPr>
        <w:t>Структура научной статьи включает название, аннотации, ключевые слова, основные положения, введение, материалы и методы, результаты, обсуждение, заключение, информацию о финансировании (при наличии),</w:t>
      </w:r>
      <w:r w:rsidRPr="004F2EB5">
        <w:rPr>
          <w:color w:val="000000"/>
          <w:sz w:val="28"/>
          <w:lang w:val="ru-RU"/>
        </w:rPr>
        <w:t xml:space="preserve"> список литературы.</w:t>
      </w:r>
      <w:proofErr w:type="gramEnd"/>
      <w:r w:rsidRPr="004F2EB5">
        <w:rPr>
          <w:color w:val="000000"/>
          <w:sz w:val="28"/>
          <w:lang w:val="ru-RU"/>
        </w:rPr>
        <w:t xml:space="preserve"> В каждой оригинальной статье (за исключением социально-гуманитарного направления) обеспечивается воспроизводимость результатов исследования, описывается методология исследования с указанием происхождения оборудования и материалов, метод</w:t>
      </w:r>
      <w:r w:rsidRPr="004F2EB5">
        <w:rPr>
          <w:color w:val="000000"/>
          <w:sz w:val="28"/>
          <w:lang w:val="ru-RU"/>
        </w:rPr>
        <w:t>ов статистической обработки данных и других способов обеспечения воспроизводимости. Содержание других типов публикаций не превышает 10% (десять) от общего количества статей в номере. При этом автор или коллектив авторов вносят значительный вклад в концепци</w:t>
      </w:r>
      <w:r w:rsidRPr="004F2EB5">
        <w:rPr>
          <w:color w:val="000000"/>
          <w:sz w:val="28"/>
          <w:lang w:val="ru-RU"/>
        </w:rPr>
        <w:t>ю, научный дизайн, исполнение или интерпретацию заявленного научного исследования и создание научной статьи;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3" w:name="z118"/>
      <w:bookmarkEnd w:id="9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4) издание журнала не менее 2-х (двух) полных лет, периодичность научного издания не менее двух раз в год, соблюдение своевременности - заявл</w:t>
      </w:r>
      <w:r w:rsidRPr="004F2EB5">
        <w:rPr>
          <w:color w:val="000000"/>
          <w:sz w:val="28"/>
          <w:lang w:val="ru-RU"/>
        </w:rPr>
        <w:t>енной периодичности выхода научного издания;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4" w:name="z119"/>
      <w:bookmarkEnd w:id="9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5) наличие статей зарубежных авторов, а также статей на иностранных языках (в том числе на английском языке) в каждом номере журнала;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5" w:name="z120"/>
      <w:bookmarkEnd w:id="9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6) научные статьи авторов, не аффилиированных с издательством, со</w:t>
      </w:r>
      <w:r w:rsidRPr="004F2EB5">
        <w:rPr>
          <w:color w:val="000000"/>
          <w:sz w:val="28"/>
          <w:lang w:val="ru-RU"/>
        </w:rPr>
        <w:t>ставляют не менее 50% (пятьдесят) от числа публикаций в каждом номере журнала;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6" w:name="z121"/>
      <w:bookmarkEnd w:id="9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7) распространенность научного издания в зарубежных системах цитирования или наличие импакт-фактора журнала в Казахстанской базе цитирования;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7" w:name="z122"/>
      <w:bookmarkEnd w:id="96"/>
      <w:r>
        <w:rPr>
          <w:color w:val="000000"/>
          <w:sz w:val="28"/>
        </w:rPr>
        <w:lastRenderedPageBreak/>
        <w:t>     </w:t>
      </w:r>
      <w:r w:rsidRPr="004F2EB5">
        <w:rPr>
          <w:color w:val="000000"/>
          <w:sz w:val="28"/>
          <w:lang w:val="ru-RU"/>
        </w:rPr>
        <w:t xml:space="preserve"> 8) наличие в </w:t>
      </w:r>
      <w:r w:rsidRPr="004F2EB5">
        <w:rPr>
          <w:color w:val="000000"/>
          <w:sz w:val="28"/>
          <w:lang w:val="ru-RU"/>
        </w:rPr>
        <w:t xml:space="preserve">редакционной коллегии или редакционном совете ученых с индексом Хирша не менее 2-х (двух) по тематическому направлению журнала в международных базах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(Вэб оф Сайнс) или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(Скопус). Для журналов социально-гуманитарного направления </w:t>
      </w:r>
      <w:r w:rsidRPr="004F2EB5">
        <w:rPr>
          <w:color w:val="000000"/>
          <w:sz w:val="28"/>
          <w:lang w:val="ru-RU"/>
        </w:rPr>
        <w:t xml:space="preserve">наличие ученых, имеющих публикации в международных базах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или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>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98" w:name="z123"/>
      <w:bookmarkEnd w:id="9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9) рецензирование научных трудов учеными или специалистами по соответствующей тематике с применением слепого рецензирования с целью обеспечения качества публик</w:t>
      </w:r>
      <w:r w:rsidRPr="004F2EB5">
        <w:rPr>
          <w:color w:val="000000"/>
          <w:sz w:val="28"/>
          <w:lang w:val="ru-RU"/>
        </w:rPr>
        <w:t xml:space="preserve">уемой статьи, корректности и достоверности изложения результатов. </w:t>
      </w:r>
      <w:proofErr w:type="gramStart"/>
      <w:r w:rsidRPr="004F2EB5">
        <w:rPr>
          <w:color w:val="000000"/>
          <w:sz w:val="28"/>
          <w:lang w:val="ru-RU"/>
        </w:rPr>
        <w:t xml:space="preserve">Наличие зарубежных рецензентов (за исключением журналов социально-гуманитарного направления), имеющих публикации в международных базах данных </w:t>
      </w:r>
      <w:r>
        <w:rPr>
          <w:color w:val="000000"/>
          <w:sz w:val="28"/>
        </w:rPr>
        <w:t>Web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Science</w:t>
      </w:r>
      <w:r w:rsidRPr="004F2EB5">
        <w:rPr>
          <w:color w:val="000000"/>
          <w:sz w:val="28"/>
          <w:lang w:val="ru-RU"/>
        </w:rPr>
        <w:t xml:space="preserve"> (Вэб оф Сайнс) или </w:t>
      </w:r>
      <w:r>
        <w:rPr>
          <w:color w:val="000000"/>
          <w:sz w:val="28"/>
        </w:rPr>
        <w:t>Scopus</w:t>
      </w:r>
      <w:r w:rsidRPr="004F2EB5">
        <w:rPr>
          <w:color w:val="000000"/>
          <w:sz w:val="28"/>
          <w:lang w:val="ru-RU"/>
        </w:rPr>
        <w:t xml:space="preserve"> (Скопус</w:t>
      </w:r>
      <w:r w:rsidRPr="004F2EB5">
        <w:rPr>
          <w:color w:val="000000"/>
          <w:sz w:val="28"/>
          <w:lang w:val="ru-RU"/>
        </w:rPr>
        <w:t>);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99" w:name="z124"/>
      <w:bookmarkEnd w:id="9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10) наличие аннотаций, ключевых слов и информации об авторах - имена, аффилиации (название организации), название страны, и адреса всех авторов публикаций (в том числе с указанием основного автора). В аннотации излагаются суть и использованные мет</w:t>
      </w:r>
      <w:r w:rsidRPr="004F2EB5">
        <w:rPr>
          <w:color w:val="000000"/>
          <w:sz w:val="28"/>
          <w:lang w:val="ru-RU"/>
        </w:rPr>
        <w:t xml:space="preserve">оды исследования, суммируются наиболее важные результаты и их значимость. Объем аннотации составляет не более 300 слов. </w:t>
      </w:r>
      <w:proofErr w:type="gramStart"/>
      <w:r w:rsidRPr="004F2EB5">
        <w:rPr>
          <w:color w:val="000000"/>
          <w:sz w:val="28"/>
          <w:lang w:val="ru-RU"/>
        </w:rPr>
        <w:t>Ключевые слова предназначены для поиска текста статьи и определения ее предметной области;</w:t>
      </w:r>
      <w:proofErr w:type="gramEnd"/>
    </w:p>
    <w:p w:rsidR="00E5262A" w:rsidRPr="004F2EB5" w:rsidRDefault="004F2EB5">
      <w:pPr>
        <w:spacing w:after="0"/>
        <w:jc w:val="both"/>
        <w:rPr>
          <w:lang w:val="ru-RU"/>
        </w:rPr>
      </w:pPr>
      <w:bookmarkStart w:id="100" w:name="z125"/>
      <w:bookmarkEnd w:id="9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11) наличие библиографической информаци</w:t>
      </w:r>
      <w:r w:rsidRPr="004F2EB5">
        <w:rPr>
          <w:color w:val="000000"/>
          <w:sz w:val="28"/>
          <w:lang w:val="ru-RU"/>
        </w:rPr>
        <w:t>и на английском языке – заголовка статьи, аннотации, ключевых слов, информации об авторах;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1" w:name="z126"/>
      <w:bookmarkEnd w:id="10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12) наличие транслитерированных списков литературы (используемых источников) к каждой статье;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2" w:name="z127"/>
      <w:bookmarkEnd w:id="10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13) наличие </w:t>
      </w:r>
      <w:r>
        <w:rPr>
          <w:color w:val="000000"/>
          <w:sz w:val="28"/>
        </w:rPr>
        <w:t>DOI</w:t>
      </w:r>
      <w:r w:rsidRPr="004F2EB5">
        <w:rPr>
          <w:color w:val="000000"/>
          <w:sz w:val="28"/>
          <w:lang w:val="ru-RU"/>
        </w:rPr>
        <w:t xml:space="preserve"> (ДОИ) (далее - </w:t>
      </w:r>
      <w:r>
        <w:rPr>
          <w:color w:val="000000"/>
          <w:sz w:val="28"/>
        </w:rPr>
        <w:t>DOI</w:t>
      </w:r>
      <w:r w:rsidRPr="004F2EB5">
        <w:rPr>
          <w:color w:val="000000"/>
          <w:sz w:val="28"/>
          <w:lang w:val="ru-RU"/>
        </w:rPr>
        <w:t xml:space="preserve"> (ДОИ) к каждой статье, </w:t>
      </w:r>
      <w:r w:rsidRPr="004F2EB5">
        <w:rPr>
          <w:color w:val="000000"/>
          <w:sz w:val="28"/>
          <w:lang w:val="ru-RU"/>
        </w:rPr>
        <w:t xml:space="preserve">которая является цифровым идентификатором объекта для уникальной и постоянной онлайн идентификации содержания журнала и ссылок в Интернете и присваивается регистрационным агентством </w:t>
      </w:r>
      <w:r>
        <w:rPr>
          <w:color w:val="000000"/>
          <w:sz w:val="28"/>
        </w:rPr>
        <w:t>International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DOI</w:t>
      </w:r>
      <w:r w:rsidRPr="004F2EB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Foundation</w:t>
      </w:r>
      <w:r w:rsidRPr="004F2EB5">
        <w:rPr>
          <w:color w:val="000000"/>
          <w:sz w:val="28"/>
          <w:lang w:val="ru-RU"/>
        </w:rPr>
        <w:t xml:space="preserve"> (Интернэйшенел ДОИ Фаундэйшен);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3" w:name="z128"/>
      <w:bookmarkEnd w:id="10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14) исп</w:t>
      </w:r>
      <w:r w:rsidRPr="004F2EB5">
        <w:rPr>
          <w:color w:val="000000"/>
          <w:sz w:val="28"/>
          <w:lang w:val="ru-RU"/>
        </w:rPr>
        <w:t>ользование лицензионной системы проверки на плагиат, в том числе по международным базам данных;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4" w:name="z129"/>
      <w:bookmarkEnd w:id="10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15) информационная открытость научного издания – наличие собственного электронного сайта (страницы) научного издания, на котором отражаются: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5" w:name="z130"/>
      <w:bookmarkEnd w:id="10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инфор</w:t>
      </w:r>
      <w:r w:rsidRPr="004F2EB5">
        <w:rPr>
          <w:color w:val="000000"/>
          <w:sz w:val="28"/>
          <w:lang w:val="ru-RU"/>
        </w:rPr>
        <w:t>мация о бумажной и/или электронной версии научного издания, в том числе сведения об учредителе и (или) собственнике издания;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6" w:name="z131"/>
      <w:bookmarkEnd w:id="10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цель и тематическая направленность научного издания;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7" w:name="z132"/>
      <w:bookmarkEnd w:id="106"/>
      <w:r>
        <w:rPr>
          <w:color w:val="000000"/>
          <w:sz w:val="28"/>
        </w:rPr>
        <w:lastRenderedPageBreak/>
        <w:t>     </w:t>
      </w:r>
      <w:r w:rsidRPr="004F2EB5">
        <w:rPr>
          <w:color w:val="000000"/>
          <w:sz w:val="28"/>
          <w:lang w:val="ru-RU"/>
        </w:rPr>
        <w:t xml:space="preserve"> – состав редакционной коллегии (редакционного совета) с указание</w:t>
      </w:r>
      <w:r w:rsidRPr="004F2EB5">
        <w:rPr>
          <w:color w:val="000000"/>
          <w:sz w:val="28"/>
          <w:lang w:val="ru-RU"/>
        </w:rPr>
        <w:t>м ученой степени и ученого звания (при наличии), места работы;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8" w:name="z133"/>
      <w:bookmarkEnd w:id="10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тип и порядок рецензирования статей;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09" w:name="z134"/>
      <w:bookmarkEnd w:id="108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</w:t>
      </w:r>
      <w:r>
        <w:rPr>
          <w:color w:val="000000"/>
          <w:sz w:val="28"/>
        </w:rPr>
        <w:t>DOI</w:t>
      </w:r>
      <w:r w:rsidRPr="004F2EB5">
        <w:rPr>
          <w:color w:val="000000"/>
          <w:sz w:val="28"/>
          <w:lang w:val="ru-RU"/>
        </w:rPr>
        <w:t xml:space="preserve"> (ДОИ) для каждой статьи;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0" w:name="z135"/>
      <w:bookmarkEnd w:id="109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публикационная этика, в которой указываются обязанности и права редакторов, рецензентов и авторов, а та</w:t>
      </w:r>
      <w:r w:rsidRPr="004F2EB5">
        <w:rPr>
          <w:color w:val="000000"/>
          <w:sz w:val="28"/>
          <w:lang w:val="ru-RU"/>
        </w:rPr>
        <w:t xml:space="preserve">кже меры по выявлению конфликтов интересов, неэтичного поведения, инструкция по отзыву или исправлению статей, публикации исправлений, извинений, опровержений. </w:t>
      </w:r>
      <w:proofErr w:type="gramStart"/>
      <w:r w:rsidRPr="004F2EB5">
        <w:rPr>
          <w:color w:val="000000"/>
          <w:sz w:val="28"/>
          <w:lang w:val="ru-RU"/>
        </w:rPr>
        <w:t>Неэтичное поведение представляет собой действия авторов, редакторов или издателей, связанные с с</w:t>
      </w:r>
      <w:r w:rsidRPr="004F2EB5">
        <w:rPr>
          <w:color w:val="000000"/>
          <w:sz w:val="28"/>
          <w:lang w:val="ru-RU"/>
        </w:rPr>
        <w:t>амостоятельным предоставлением рецензии на собственные статьи, договорным и псевдорецензированием, обращением к агентским услугам по опубликованию результатов научного исследования, фальсификацией состава авторов, публикацией псевдонаучных текстов, передач</w:t>
      </w:r>
      <w:r w:rsidRPr="004F2EB5">
        <w:rPr>
          <w:color w:val="000000"/>
          <w:sz w:val="28"/>
          <w:lang w:val="ru-RU"/>
        </w:rPr>
        <w:t>ей текстов статей в другие журналы без согласования с авторами, передачей материалов авторов третьим лицам, нарушением авторских прав и принципа конфиденциальности редакционных процессов, манипуляциями с</w:t>
      </w:r>
      <w:proofErr w:type="gramEnd"/>
      <w:r w:rsidRPr="004F2EB5">
        <w:rPr>
          <w:color w:val="000000"/>
          <w:sz w:val="28"/>
          <w:lang w:val="ru-RU"/>
        </w:rPr>
        <w:t xml:space="preserve"> цитированием, плагиатом, фальсификацией и фабрикацие</w:t>
      </w:r>
      <w:r w:rsidRPr="004F2EB5">
        <w:rPr>
          <w:color w:val="000000"/>
          <w:sz w:val="28"/>
          <w:lang w:val="ru-RU"/>
        </w:rPr>
        <w:t>й. Если журнал поддерживает и использует принципы, сформулированные сторонней организацией или организациями (</w:t>
      </w:r>
      <w:r>
        <w:rPr>
          <w:color w:val="000000"/>
          <w:sz w:val="28"/>
        </w:rPr>
        <w:t>WAME</w:t>
      </w:r>
      <w:r w:rsidRPr="004F2EB5">
        <w:rPr>
          <w:color w:val="000000"/>
          <w:sz w:val="28"/>
          <w:lang w:val="ru-RU"/>
        </w:rPr>
        <w:t xml:space="preserve"> (УЭЙМ), </w:t>
      </w:r>
      <w:r>
        <w:rPr>
          <w:color w:val="000000"/>
          <w:sz w:val="28"/>
        </w:rPr>
        <w:t>COPE</w:t>
      </w:r>
      <w:r w:rsidRPr="004F2EB5">
        <w:rPr>
          <w:color w:val="000000"/>
          <w:sz w:val="28"/>
          <w:lang w:val="ru-RU"/>
        </w:rPr>
        <w:t xml:space="preserve"> (КОП), Хельсинская декларация) приводится полный те</w:t>
      </w:r>
      <w:proofErr w:type="gramStart"/>
      <w:r w:rsidRPr="004F2EB5">
        <w:rPr>
          <w:color w:val="000000"/>
          <w:sz w:val="28"/>
          <w:lang w:val="ru-RU"/>
        </w:rPr>
        <w:t>кст пр</w:t>
      </w:r>
      <w:proofErr w:type="gramEnd"/>
      <w:r w:rsidRPr="004F2EB5">
        <w:rPr>
          <w:color w:val="000000"/>
          <w:sz w:val="28"/>
          <w:lang w:val="ru-RU"/>
        </w:rPr>
        <w:t>инципов с цитатой на источник, либо дается активная ссылка на полный те</w:t>
      </w:r>
      <w:r w:rsidRPr="004F2EB5">
        <w:rPr>
          <w:color w:val="000000"/>
          <w:sz w:val="28"/>
          <w:lang w:val="ru-RU"/>
        </w:rPr>
        <w:t>кст;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1" w:name="z136"/>
      <w:bookmarkEnd w:id="110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руководство для авторов по оформлению статьи, в том числе применению способов транслитерации для оформления списка литературы;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2" w:name="z137"/>
      <w:bookmarkEnd w:id="111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поисковая система;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3" w:name="z138"/>
      <w:bookmarkEnd w:id="112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содержание номера за последние двенадцать месяцев и архив номеров прошлых лет с д</w:t>
      </w:r>
      <w:r w:rsidRPr="004F2EB5">
        <w:rPr>
          <w:color w:val="000000"/>
          <w:sz w:val="28"/>
          <w:lang w:val="ru-RU"/>
        </w:rPr>
        <w:t>оступом к содержанию;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4" w:name="z139"/>
      <w:bookmarkEnd w:id="113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контактная информация;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5" w:name="z140"/>
      <w:bookmarkEnd w:id="114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онлайн система подачи и рецензирования статей;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6" w:name="z141"/>
      <w:bookmarkEnd w:id="115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16) наличие справки от акционерного общества "Национальный центр государственной научно-технической экспертизы" (далее - НЦГНТЭ), в которой от</w:t>
      </w:r>
      <w:r w:rsidRPr="004F2EB5">
        <w:rPr>
          <w:color w:val="000000"/>
          <w:sz w:val="28"/>
          <w:lang w:val="ru-RU"/>
        </w:rPr>
        <w:t>ражается следующая информация: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7" w:name="z142"/>
      <w:bookmarkEnd w:id="116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о наличии электронных версий научного издания не менее чем за 3 (три) года для формирования фондов и включения в электронную библиотеку;</w:t>
      </w:r>
    </w:p>
    <w:p w:rsidR="00E5262A" w:rsidRPr="004F2EB5" w:rsidRDefault="004F2EB5">
      <w:pPr>
        <w:spacing w:after="0"/>
        <w:jc w:val="both"/>
        <w:rPr>
          <w:lang w:val="ru-RU"/>
        </w:rPr>
      </w:pPr>
      <w:bookmarkStart w:id="118" w:name="z143"/>
      <w:bookmarkEnd w:id="117"/>
      <w:r>
        <w:rPr>
          <w:color w:val="000000"/>
          <w:sz w:val="28"/>
        </w:rPr>
        <w:t>     </w:t>
      </w:r>
      <w:r w:rsidRPr="004F2EB5">
        <w:rPr>
          <w:color w:val="000000"/>
          <w:sz w:val="28"/>
          <w:lang w:val="ru-RU"/>
        </w:rPr>
        <w:t xml:space="preserve"> – о соответствии базовым издательским стандартам по оформлению статей по Г</w:t>
      </w:r>
      <w:r w:rsidRPr="004F2EB5">
        <w:rPr>
          <w:color w:val="000000"/>
          <w:sz w:val="28"/>
          <w:lang w:val="ru-RU"/>
        </w:rPr>
        <w:t xml:space="preserve">ОСТ 7.5.-98 "Журналы, сборники, информационные издания. Издательское оформление публикуемых материалов", принятых Межгосударственным Советом по стандартизации, метрологии и сертификации (протокол № 1:3–98 от </w:t>
      </w:r>
      <w:r w:rsidRPr="004F2EB5">
        <w:rPr>
          <w:color w:val="000000"/>
          <w:sz w:val="28"/>
          <w:lang w:val="ru-RU"/>
        </w:rPr>
        <w:lastRenderedPageBreak/>
        <w:t>28 мая 1998 года), а также пристатейных библиогр</w:t>
      </w:r>
      <w:r w:rsidRPr="004F2EB5">
        <w:rPr>
          <w:color w:val="000000"/>
          <w:sz w:val="28"/>
          <w:lang w:val="ru-RU"/>
        </w:rPr>
        <w:t>афических списков по ГОСТ 7.1.-2003 "Библиографическая запись. Библиографическое описание. Общие требования и правила составления</w:t>
      </w:r>
      <w:proofErr w:type="gramStart"/>
      <w:r w:rsidRPr="004F2EB5">
        <w:rPr>
          <w:color w:val="000000"/>
          <w:sz w:val="28"/>
          <w:lang w:val="ru-RU"/>
        </w:rPr>
        <w:t xml:space="preserve">.", </w:t>
      </w:r>
      <w:proofErr w:type="gramEnd"/>
      <w:r w:rsidRPr="004F2EB5">
        <w:rPr>
          <w:color w:val="000000"/>
          <w:sz w:val="28"/>
          <w:lang w:val="ru-RU"/>
        </w:rPr>
        <w:t>принятых Межгосударственным Советом по стандартизации, метрологии и сертификации (протокол № 12 от 2 июля 2003 г.).".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5262A" w:rsidRPr="004F2E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При</w:t>
            </w:r>
            <w:r w:rsidRPr="004F2EB5">
              <w:rPr>
                <w:color w:val="000000"/>
                <w:sz w:val="20"/>
                <w:lang w:val="ru-RU"/>
              </w:rPr>
              <w:t>ложение 1 к приказу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от 30 апреля 2020 года № 170</w:t>
            </w:r>
          </w:p>
        </w:tc>
      </w:tr>
      <w:tr w:rsidR="00E5262A" w:rsidRPr="004F2EB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Приложение 31 к приказу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E5262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5262A" w:rsidRPr="004F2EB5" w:rsidRDefault="004F2EB5">
      <w:pPr>
        <w:spacing w:after="0"/>
        <w:rPr>
          <w:lang w:val="ru-RU"/>
        </w:rPr>
      </w:pPr>
      <w:bookmarkStart w:id="119" w:name="z147"/>
      <w:r w:rsidRPr="004F2E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F2E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F2EB5">
        <w:rPr>
          <w:b/>
          <w:color w:val="000000"/>
          <w:lang w:val="ru-RU"/>
        </w:rPr>
        <w:t xml:space="preserve"> Диплом о присуждении (признании) степени доктора философии (</w:t>
      </w:r>
      <w:r>
        <w:rPr>
          <w:b/>
          <w:color w:val="000000"/>
        </w:rPr>
        <w:t>PhD</w:t>
      </w:r>
      <w:r w:rsidRPr="004F2EB5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77"/>
        <w:gridCol w:w="2276"/>
        <w:gridCol w:w="2976"/>
        <w:gridCol w:w="33"/>
      </w:tblGrid>
      <w:tr w:rsidR="00E5262A">
        <w:trPr>
          <w:gridAfter w:val="1"/>
          <w:wAfter w:w="80" w:type="dxa"/>
          <w:trHeight w:val="30"/>
          <w:tblCellSpacing w:w="0" w:type="auto"/>
        </w:trPr>
        <w:tc>
          <w:tcPr>
            <w:tcW w:w="50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E5262A" w:rsidRPr="004F2EB5" w:rsidRDefault="004F2EB5">
            <w:pPr>
              <w:spacing w:after="20"/>
              <w:ind w:left="20"/>
              <w:jc w:val="both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Қазақстан Республикасы</w:t>
            </w:r>
            <w:proofErr w:type="gramStart"/>
            <w:r w:rsidRPr="004F2EB5">
              <w:rPr>
                <w:color w:val="000000"/>
                <w:sz w:val="20"/>
                <w:lang w:val="ru-RU"/>
              </w:rPr>
              <w:t xml:space="preserve">  Б</w:t>
            </w:r>
            <w:proofErr w:type="gramEnd"/>
            <w:r w:rsidRPr="004F2EB5">
              <w:rPr>
                <w:color w:val="000000"/>
                <w:sz w:val="20"/>
                <w:lang w:val="ru-RU"/>
              </w:rPr>
              <w:t>ілім және ғылым министрлігі  Білім және ғылым саласында сапаны  қамтамасыз ету комитетінің  шешімімен__________________  _______________________________</w:t>
            </w:r>
            <w:r w:rsidRPr="004F2EB5">
              <w:rPr>
                <w:color w:val="000000"/>
                <w:sz w:val="20"/>
                <w:lang w:val="ru-RU"/>
              </w:rPr>
              <w:t>______  (Т.А.Ә (ол болған жағдайда).) ________________________________берілген  (ЖОО, мемлекет) дәрежесі философия докторы (</w:t>
            </w:r>
            <w:r>
              <w:rPr>
                <w:color w:val="000000"/>
                <w:sz w:val="20"/>
              </w:rPr>
              <w:t>PhD</w:t>
            </w:r>
            <w:r w:rsidRPr="004F2EB5">
              <w:rPr>
                <w:color w:val="000000"/>
                <w:sz w:val="20"/>
                <w:lang w:val="ru-RU"/>
              </w:rPr>
              <w:t>) дәрежесі  ретінде танылды Төраға ҒД № Нұр-Сұлтан қаласы</w:t>
            </w:r>
          </w:p>
        </w:tc>
        <w:tc>
          <w:tcPr>
            <w:tcW w:w="72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20"/>
              <w:ind w:left="20"/>
              <w:jc w:val="both"/>
            </w:pPr>
            <w:bookmarkStart w:id="120" w:name="z148"/>
            <w:r>
              <w:rPr>
                <w:color w:val="000000"/>
                <w:sz w:val="20"/>
              </w:rPr>
              <w:t>Решением Комитета по обеспечению качества в сфере образования и науки М</w:t>
            </w:r>
            <w:r>
              <w:rPr>
                <w:color w:val="000000"/>
                <w:sz w:val="20"/>
              </w:rPr>
              <w:t>инистерства образования и науки Республики Казахстан________________ степень, присужденная__________________ (Ф.И.О (при его наличии).) в_____________________________________, (ВУЗ, страна) признана в Республике Казахстан как степень доктора философии (PhD</w:t>
            </w:r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By the decision of the Committee for quality assurance in Education and Science under the Ministry of Education and Science of the Republic of  Kazakhstan degree, conferred on ________________________________________ (full name) in ______________________</w:t>
            </w:r>
            <w:r>
              <w:rPr>
                <w:color w:val="000000"/>
                <w:sz w:val="20"/>
              </w:rPr>
              <w:t>_________________ (university, country ) recognized in the Republic of Kazakhstan as a doctor of philosophy (PhD) degree</w:t>
            </w:r>
          </w:p>
        </w:tc>
        <w:bookmarkEnd w:id="120"/>
      </w:tr>
      <w:tr w:rsidR="00E5262A" w:rsidRPr="004F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от 30 апреля 2020 года № 170</w:t>
            </w:r>
          </w:p>
        </w:tc>
      </w:tr>
      <w:tr w:rsidR="00E5262A" w:rsidRPr="004F2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Приложение 32 к приказу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F2EB5">
              <w:rPr>
                <w:lang w:val="ru-RU"/>
              </w:rPr>
              <w:br/>
            </w:r>
            <w:r w:rsidRPr="004F2EB5">
              <w:rPr>
                <w:color w:val="000000"/>
                <w:sz w:val="20"/>
                <w:lang w:val="ru-RU"/>
              </w:rPr>
              <w:t>от 28 января 2015 года № 39</w:t>
            </w:r>
          </w:p>
        </w:tc>
      </w:tr>
      <w:tr w:rsidR="00E526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Pr="004F2EB5" w:rsidRDefault="004F2EB5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5262A" w:rsidRPr="004F2EB5" w:rsidRDefault="004F2EB5">
      <w:pPr>
        <w:spacing w:after="0"/>
        <w:rPr>
          <w:lang w:val="ru-RU"/>
        </w:rPr>
      </w:pPr>
      <w:bookmarkStart w:id="121" w:name="z152"/>
      <w:r w:rsidRPr="004F2EB5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F2EB5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F2EB5">
        <w:rPr>
          <w:b/>
          <w:color w:val="000000"/>
          <w:lang w:val="ru-RU"/>
        </w:rPr>
        <w:t xml:space="preserve"> Диплом о присуждении (признании) степени доктора по профилю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48"/>
        <w:gridCol w:w="5114"/>
      </w:tblGrid>
      <w:tr w:rsidR="00E5262A">
        <w:trPr>
          <w:trHeight w:val="30"/>
          <w:tblCellSpacing w:w="0" w:type="auto"/>
        </w:trPr>
        <w:tc>
          <w:tcPr>
            <w:tcW w:w="5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1"/>
          <w:p w:rsidR="00E5262A" w:rsidRPr="004F2EB5" w:rsidRDefault="004F2EB5">
            <w:pPr>
              <w:spacing w:after="20"/>
              <w:ind w:left="20"/>
              <w:jc w:val="both"/>
              <w:rPr>
                <w:lang w:val="ru-RU"/>
              </w:rPr>
            </w:pPr>
            <w:r w:rsidRPr="004F2EB5">
              <w:rPr>
                <w:color w:val="000000"/>
                <w:sz w:val="20"/>
                <w:lang w:val="ru-RU"/>
              </w:rPr>
              <w:t>Қазақстан Республикасы</w:t>
            </w:r>
            <w:proofErr w:type="gramStart"/>
            <w:r w:rsidRPr="004F2EB5">
              <w:rPr>
                <w:color w:val="000000"/>
                <w:sz w:val="20"/>
                <w:lang w:val="ru-RU"/>
              </w:rPr>
              <w:t xml:space="preserve">  Б</w:t>
            </w:r>
            <w:proofErr w:type="gramEnd"/>
            <w:r w:rsidRPr="004F2EB5">
              <w:rPr>
                <w:color w:val="000000"/>
                <w:sz w:val="20"/>
                <w:lang w:val="ru-RU"/>
              </w:rPr>
              <w:t xml:space="preserve">ілім және ғылым министрлігі  Білім және ғылым саласында сапаны  </w:t>
            </w:r>
            <w:r w:rsidRPr="004F2EB5">
              <w:rPr>
                <w:color w:val="000000"/>
                <w:sz w:val="20"/>
                <w:lang w:val="ru-RU"/>
              </w:rPr>
              <w:t>қамтамасыз ету комитетінің шешімімен___________________ ________________________________________  (Т.А.Ә (ол болған жағдайда).) _______________________________берілген  (ЖОО, мемлекет) дәрежесі бейіні бойынша докторы дәрежесі ретінде танылды Төраға ҒД № Нұ</w:t>
            </w:r>
            <w:r w:rsidRPr="004F2EB5">
              <w:rPr>
                <w:color w:val="000000"/>
                <w:sz w:val="20"/>
                <w:lang w:val="ru-RU"/>
              </w:rPr>
              <w:t>р-Сұлтан қаласы</w:t>
            </w:r>
          </w:p>
        </w:tc>
        <w:tc>
          <w:tcPr>
            <w:tcW w:w="6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62A" w:rsidRDefault="004F2EB5">
            <w:pPr>
              <w:spacing w:after="20"/>
              <w:ind w:left="20"/>
              <w:jc w:val="both"/>
            </w:pPr>
            <w:proofErr w:type="gramStart"/>
            <w:r w:rsidRPr="004F2EB5">
              <w:rPr>
                <w:color w:val="000000"/>
                <w:sz w:val="20"/>
                <w:lang w:val="ru-RU"/>
              </w:rPr>
              <w:t>Решением Комитета по обеспечению качества  в сфере образования и науки Министерства образования и науки Республики Казахстан________________ степень, присужденная_____________________ (Ф.И.О (при его наличии).) в____________________________</w:t>
            </w:r>
            <w:r w:rsidRPr="004F2EB5">
              <w:rPr>
                <w:color w:val="000000"/>
                <w:sz w:val="20"/>
                <w:lang w:val="ru-RU"/>
              </w:rPr>
              <w:t xml:space="preserve">___________, (ВУЗ, страна) признана в Республике Казахстан как степень  доктора по профилю </w:t>
            </w:r>
            <w:r>
              <w:rPr>
                <w:color w:val="000000"/>
                <w:sz w:val="20"/>
              </w:rPr>
              <w:t>By the decision of the Committee for quality assurance in Education and Science under the Ministry of Education and Science of the Republic of</w:t>
            </w:r>
            <w:proofErr w:type="gramEnd"/>
            <w:r>
              <w:rPr>
                <w:color w:val="000000"/>
                <w:sz w:val="20"/>
              </w:rPr>
              <w:t xml:space="preserve"> Kazakhstan degree, con</w:t>
            </w:r>
            <w:r>
              <w:rPr>
                <w:color w:val="000000"/>
                <w:sz w:val="20"/>
              </w:rPr>
              <w:t xml:space="preserve">ferred on </w:t>
            </w:r>
            <w:r>
              <w:rPr>
                <w:color w:val="000000"/>
                <w:sz w:val="20"/>
              </w:rPr>
              <w:lastRenderedPageBreak/>
              <w:t>_________________________________________ (full name) in _________________________________________ (university, country ) recognized in the Republic of Kazakhstan as a doctor of doctor of рrofile degree</w:t>
            </w:r>
          </w:p>
        </w:tc>
      </w:tr>
    </w:tbl>
    <w:p w:rsidR="00E5262A" w:rsidRDefault="004F2EB5">
      <w:pPr>
        <w:spacing w:after="0"/>
      </w:pPr>
      <w:r>
        <w:lastRenderedPageBreak/>
        <w:br/>
      </w:r>
    </w:p>
    <w:p w:rsidR="00E5262A" w:rsidRDefault="004F2EB5">
      <w:pPr>
        <w:spacing w:after="0"/>
      </w:pPr>
      <w:r>
        <w:br/>
      </w:r>
      <w:r>
        <w:br/>
      </w:r>
    </w:p>
    <w:p w:rsidR="00E5262A" w:rsidRPr="004F2EB5" w:rsidRDefault="004F2EB5">
      <w:pPr>
        <w:pStyle w:val="disclaimer"/>
        <w:rPr>
          <w:lang w:val="ru-RU"/>
        </w:rPr>
      </w:pPr>
      <w:r w:rsidRPr="004F2EB5">
        <w:rPr>
          <w:color w:val="000000"/>
          <w:lang w:val="ru-RU"/>
        </w:rPr>
        <w:t>© 2012. РГП на ПХВ «Институт законода</w:t>
      </w:r>
      <w:r w:rsidRPr="004F2EB5">
        <w:rPr>
          <w:color w:val="000000"/>
          <w:lang w:val="ru-RU"/>
        </w:rPr>
        <w:t>тельства и правовой информации Республики Казахстан» Министерства юстиции Республики Казахстан</w:t>
      </w:r>
    </w:p>
    <w:sectPr w:rsidR="00E5262A" w:rsidRPr="004F2EB5" w:rsidSect="00E5262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262A"/>
    <w:rsid w:val="004F2EB5"/>
    <w:rsid w:val="0054220E"/>
    <w:rsid w:val="00E5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5262A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5262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5262A"/>
    <w:pPr>
      <w:jc w:val="center"/>
    </w:pPr>
    <w:rPr>
      <w:sz w:val="18"/>
      <w:szCs w:val="18"/>
    </w:rPr>
  </w:style>
  <w:style w:type="paragraph" w:customStyle="1" w:styleId="DocDefaults">
    <w:name w:val="DocDefaults"/>
    <w:rsid w:val="00E5262A"/>
  </w:style>
  <w:style w:type="paragraph" w:styleId="ae">
    <w:name w:val="Balloon Text"/>
    <w:basedOn w:val="a"/>
    <w:link w:val="af"/>
    <w:uiPriority w:val="99"/>
    <w:semiHidden/>
    <w:unhideWhenUsed/>
    <w:rsid w:val="0054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2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200002055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5134</Words>
  <Characters>29264</Characters>
  <Application>Microsoft Office Word</Application>
  <DocSecurity>0</DocSecurity>
  <Lines>243</Lines>
  <Paragraphs>68</Paragraphs>
  <ScaleCrop>false</ScaleCrop>
  <Company>Home</Company>
  <LinksUpToDate>false</LinksUpToDate>
  <CharactersWithSpaces>34330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2020-10-25T11:24:00Z</dcterms:created>
  <dcterms:modified xsi:type="dcterms:W3CDTF">2020-10-25T11:25:00Z</dcterms:modified>
</cp:coreProperties>
</file>